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600" w:rsidRPr="001F7600" w:rsidRDefault="001F7600" w:rsidP="001F76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1F7600">
        <w:rPr>
          <w:sz w:val="28"/>
          <w:szCs w:val="28"/>
        </w:rPr>
        <w:t xml:space="preserve">«Рисование по замыслу». </w:t>
      </w:r>
    </w:p>
    <w:p w:rsidR="001F7600" w:rsidRPr="001F7600" w:rsidRDefault="001F7600" w:rsidP="001F7600">
      <w:pPr>
        <w:rPr>
          <w:sz w:val="28"/>
          <w:szCs w:val="28"/>
        </w:rPr>
      </w:pPr>
      <w:r w:rsidRPr="001F7600">
        <w:rPr>
          <w:sz w:val="28"/>
          <w:szCs w:val="28"/>
        </w:rPr>
        <w:t>1</w:t>
      </w:r>
      <w:proofErr w:type="gramStart"/>
      <w:r w:rsidRPr="001F7600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proofErr w:type="gramEnd"/>
      <w:r w:rsidRPr="001F7600">
        <w:rPr>
          <w:sz w:val="28"/>
          <w:szCs w:val="28"/>
        </w:rPr>
        <w:t>редлагае</w:t>
      </w:r>
      <w:r>
        <w:rPr>
          <w:sz w:val="28"/>
          <w:szCs w:val="28"/>
        </w:rPr>
        <w:t>м</w:t>
      </w:r>
      <w:r w:rsidRPr="001F7600">
        <w:rPr>
          <w:sz w:val="28"/>
          <w:szCs w:val="28"/>
        </w:rPr>
        <w:t xml:space="preserve"> детям вспомнить, что они рисовали раньше. (Ответы детей.) Затем поясняе</w:t>
      </w:r>
      <w:r>
        <w:rPr>
          <w:sz w:val="28"/>
          <w:szCs w:val="28"/>
        </w:rPr>
        <w:t>м</w:t>
      </w:r>
      <w:r w:rsidRPr="001F7600">
        <w:rPr>
          <w:sz w:val="28"/>
          <w:szCs w:val="28"/>
        </w:rPr>
        <w:t>, что сегодня они будут рисовать каждый то, что хочет, интересуется у детей, что им хотелось бы нарисовать.</w:t>
      </w:r>
    </w:p>
    <w:p w:rsidR="001F7600" w:rsidRPr="001F7600" w:rsidRDefault="001F7600" w:rsidP="001F7600">
      <w:pPr>
        <w:rPr>
          <w:sz w:val="28"/>
          <w:szCs w:val="28"/>
        </w:rPr>
      </w:pPr>
      <w:r w:rsidRPr="001F7600">
        <w:rPr>
          <w:sz w:val="28"/>
          <w:szCs w:val="28"/>
        </w:rPr>
        <w:t>2. Напоминание приема рисования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Н</w:t>
      </w:r>
      <w:r w:rsidRPr="001F7600">
        <w:rPr>
          <w:sz w:val="28"/>
          <w:szCs w:val="28"/>
        </w:rPr>
        <w:t>апоминае</w:t>
      </w:r>
      <w:r>
        <w:rPr>
          <w:sz w:val="28"/>
          <w:szCs w:val="28"/>
        </w:rPr>
        <w:t>м</w:t>
      </w:r>
      <w:r w:rsidRPr="001F7600">
        <w:rPr>
          <w:sz w:val="28"/>
          <w:szCs w:val="28"/>
        </w:rPr>
        <w:t xml:space="preserve"> правила рисования: умение правильно держать карандаш, рисовать крупно во весь лист, закрашивать рисунок карандашом, проводя линии и штрихи в одном направлении (сверху вниз или слева направо, не выходить за пределы контура.</w:t>
      </w:r>
      <w:proofErr w:type="gramEnd"/>
    </w:p>
    <w:p w:rsidR="001F7600" w:rsidRPr="001F7600" w:rsidRDefault="001F7600" w:rsidP="001F7600">
      <w:pPr>
        <w:rPr>
          <w:sz w:val="28"/>
          <w:szCs w:val="28"/>
        </w:rPr>
      </w:pPr>
      <w:r w:rsidRPr="001F7600">
        <w:rPr>
          <w:sz w:val="28"/>
          <w:szCs w:val="28"/>
        </w:rPr>
        <w:t>3. Самостоятельная работа детей. В ходе выполнения рисунков поощряе</w:t>
      </w:r>
      <w:r>
        <w:rPr>
          <w:sz w:val="28"/>
          <w:szCs w:val="28"/>
        </w:rPr>
        <w:t>м</w:t>
      </w:r>
      <w:r w:rsidRPr="001F7600">
        <w:rPr>
          <w:sz w:val="28"/>
          <w:szCs w:val="28"/>
        </w:rPr>
        <w:t xml:space="preserve"> интересный замысел, стимулируе</w:t>
      </w:r>
      <w:r>
        <w:rPr>
          <w:sz w:val="28"/>
          <w:szCs w:val="28"/>
        </w:rPr>
        <w:t xml:space="preserve">м </w:t>
      </w:r>
      <w:r w:rsidRPr="001F7600">
        <w:rPr>
          <w:sz w:val="28"/>
          <w:szCs w:val="28"/>
        </w:rPr>
        <w:t>дополнение рисунков походящими по смыслу изображениями, задае</w:t>
      </w:r>
      <w:r>
        <w:rPr>
          <w:sz w:val="28"/>
          <w:szCs w:val="28"/>
        </w:rPr>
        <w:t>м</w:t>
      </w:r>
      <w:r w:rsidRPr="001F7600">
        <w:rPr>
          <w:sz w:val="28"/>
          <w:szCs w:val="28"/>
        </w:rPr>
        <w:t xml:space="preserve"> вопросы, побуждающие расширять замысел</w:t>
      </w:r>
      <w:r>
        <w:rPr>
          <w:sz w:val="28"/>
          <w:szCs w:val="28"/>
        </w:rPr>
        <w:t>.</w:t>
      </w:r>
      <w:bookmarkStart w:id="0" w:name="_GoBack"/>
      <w:bookmarkEnd w:id="0"/>
    </w:p>
    <w:p w:rsidR="001F7600" w:rsidRPr="001F7600" w:rsidRDefault="001F7600" w:rsidP="001F7600">
      <w:pPr>
        <w:rPr>
          <w:sz w:val="28"/>
          <w:szCs w:val="28"/>
        </w:rPr>
      </w:pPr>
      <w:r w:rsidRPr="001F7600">
        <w:rPr>
          <w:sz w:val="28"/>
          <w:szCs w:val="28"/>
        </w:rPr>
        <w:t>4. Пальчиковая гимнастика «Вышли пальчики гулять».</w:t>
      </w:r>
    </w:p>
    <w:p w:rsidR="001F7600" w:rsidRPr="001F7600" w:rsidRDefault="001F7600" w:rsidP="001F7600">
      <w:pPr>
        <w:rPr>
          <w:sz w:val="28"/>
          <w:szCs w:val="28"/>
        </w:rPr>
      </w:pPr>
      <w:r w:rsidRPr="001F7600">
        <w:rPr>
          <w:sz w:val="28"/>
          <w:szCs w:val="28"/>
        </w:rPr>
        <w:t>Один, два, три, четыре, пять,</w:t>
      </w:r>
    </w:p>
    <w:p w:rsidR="001F7600" w:rsidRPr="001F7600" w:rsidRDefault="001F7600" w:rsidP="001F7600">
      <w:pPr>
        <w:rPr>
          <w:sz w:val="28"/>
          <w:szCs w:val="28"/>
        </w:rPr>
      </w:pPr>
      <w:r w:rsidRPr="001F7600">
        <w:rPr>
          <w:sz w:val="28"/>
          <w:szCs w:val="28"/>
        </w:rPr>
        <w:t>Вышли пальчики гулять (Дети сжимают и разжимают пальцы)</w:t>
      </w:r>
    </w:p>
    <w:p w:rsidR="001F7600" w:rsidRPr="001F7600" w:rsidRDefault="001F7600" w:rsidP="001F7600">
      <w:pPr>
        <w:rPr>
          <w:sz w:val="28"/>
          <w:szCs w:val="28"/>
        </w:rPr>
      </w:pPr>
      <w:r w:rsidRPr="001F7600">
        <w:rPr>
          <w:sz w:val="28"/>
          <w:szCs w:val="28"/>
        </w:rPr>
        <w:t>Этот пальчик – гриб нашел,</w:t>
      </w:r>
    </w:p>
    <w:p w:rsidR="001F7600" w:rsidRPr="001F7600" w:rsidRDefault="001F7600" w:rsidP="001F7600">
      <w:pPr>
        <w:rPr>
          <w:sz w:val="28"/>
          <w:szCs w:val="28"/>
        </w:rPr>
      </w:pPr>
      <w:proofErr w:type="gramStart"/>
      <w:r w:rsidRPr="001F7600">
        <w:rPr>
          <w:sz w:val="28"/>
          <w:szCs w:val="28"/>
        </w:rPr>
        <w:t>Этот пальчик - резал гриб (Загибают пальцы по очереди</w:t>
      </w:r>
      <w:proofErr w:type="gramEnd"/>
    </w:p>
    <w:p w:rsidR="001F7600" w:rsidRPr="001F7600" w:rsidRDefault="001F7600" w:rsidP="001F7600">
      <w:pPr>
        <w:rPr>
          <w:sz w:val="28"/>
          <w:szCs w:val="28"/>
        </w:rPr>
      </w:pPr>
      <w:r w:rsidRPr="001F7600">
        <w:rPr>
          <w:sz w:val="28"/>
          <w:szCs w:val="28"/>
        </w:rPr>
        <w:t xml:space="preserve">Этот пальчик - стол </w:t>
      </w:r>
      <w:proofErr w:type="gramStart"/>
      <w:r w:rsidRPr="001F7600">
        <w:rPr>
          <w:sz w:val="28"/>
          <w:szCs w:val="28"/>
        </w:rPr>
        <w:t>накрыл</w:t>
      </w:r>
      <w:proofErr w:type="gramEnd"/>
      <w:r w:rsidRPr="001F7600">
        <w:rPr>
          <w:sz w:val="28"/>
          <w:szCs w:val="28"/>
        </w:rPr>
        <w:t xml:space="preserve"> начиная с мизинца)</w:t>
      </w:r>
    </w:p>
    <w:p w:rsidR="001F7600" w:rsidRPr="001F7600" w:rsidRDefault="001F7600" w:rsidP="001F7600">
      <w:pPr>
        <w:rPr>
          <w:sz w:val="28"/>
          <w:szCs w:val="28"/>
        </w:rPr>
      </w:pPr>
      <w:r w:rsidRPr="001F7600">
        <w:rPr>
          <w:sz w:val="28"/>
          <w:szCs w:val="28"/>
        </w:rPr>
        <w:t>Этот пальчик - кушал гриб</w:t>
      </w:r>
    </w:p>
    <w:p w:rsidR="001F7600" w:rsidRPr="001F7600" w:rsidRDefault="001F7600" w:rsidP="001F7600">
      <w:pPr>
        <w:rPr>
          <w:sz w:val="28"/>
          <w:szCs w:val="28"/>
        </w:rPr>
      </w:pPr>
      <w:r w:rsidRPr="001F7600">
        <w:rPr>
          <w:sz w:val="28"/>
          <w:szCs w:val="28"/>
        </w:rPr>
        <w:t>А этот пальчик - ничего не делал, просто так смотрел</w:t>
      </w:r>
    </w:p>
    <w:p w:rsidR="001F7600" w:rsidRPr="001F7600" w:rsidRDefault="001F7600" w:rsidP="001F7600">
      <w:pPr>
        <w:rPr>
          <w:sz w:val="28"/>
          <w:szCs w:val="28"/>
        </w:rPr>
      </w:pPr>
      <w:r w:rsidRPr="001F7600">
        <w:rPr>
          <w:sz w:val="28"/>
          <w:szCs w:val="28"/>
        </w:rPr>
        <w:t>(Дети слегка постукивают по большому пальцу)</w:t>
      </w:r>
    </w:p>
    <w:p w:rsidR="00F834C9" w:rsidRPr="00E2051D" w:rsidRDefault="001F7600" w:rsidP="001F7600">
      <w:pPr>
        <w:rPr>
          <w:sz w:val="28"/>
          <w:szCs w:val="28"/>
        </w:rPr>
      </w:pPr>
      <w:r w:rsidRPr="001F7600">
        <w:rPr>
          <w:sz w:val="28"/>
          <w:szCs w:val="28"/>
        </w:rPr>
        <w:t>5.Итог: Что сегодня делали? Чем рисовали? Что рисовали?</w:t>
      </w:r>
    </w:p>
    <w:sectPr w:rsidR="00F834C9" w:rsidRPr="00E20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C9D"/>
    <w:rsid w:val="00131C9D"/>
    <w:rsid w:val="001F7600"/>
    <w:rsid w:val="003255EB"/>
    <w:rsid w:val="003E0743"/>
    <w:rsid w:val="00C22EFD"/>
    <w:rsid w:val="00E2051D"/>
    <w:rsid w:val="00F8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5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5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172</Words>
  <Characters>984</Characters>
  <Application>Microsoft Office Word</Application>
  <DocSecurity>0</DocSecurity>
  <Lines>8</Lines>
  <Paragraphs>2</Paragraphs>
  <ScaleCrop>false</ScaleCrop>
  <Company>Microsoft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2020-04-20T13:36:00Z</dcterms:created>
  <dcterms:modified xsi:type="dcterms:W3CDTF">2020-04-21T20:31:00Z</dcterms:modified>
</cp:coreProperties>
</file>