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2459" w:rsidRDefault="00A45F3A" w:rsidP="00A45F3A">
      <w:pPr>
        <w:jc w:val="center"/>
        <w:rPr>
          <w:rFonts w:ascii="Times New Roman" w:hAnsi="Times New Roman" w:cs="Times New Roman"/>
          <w:b/>
          <w:sz w:val="36"/>
        </w:rPr>
      </w:pPr>
      <w:r w:rsidRPr="00262459">
        <w:rPr>
          <w:rFonts w:ascii="Times New Roman" w:hAnsi="Times New Roman" w:cs="Times New Roman"/>
          <w:b/>
          <w:sz w:val="36"/>
          <w:highlight w:val="yellow"/>
        </w:rPr>
        <w:t>Уважаемые родители!</w:t>
      </w:r>
      <w:r w:rsidRPr="00262459">
        <w:rPr>
          <w:rFonts w:ascii="Times New Roman" w:hAnsi="Times New Roman" w:cs="Times New Roman"/>
          <w:b/>
          <w:sz w:val="36"/>
        </w:rPr>
        <w:t xml:space="preserve"> </w:t>
      </w:r>
    </w:p>
    <w:p w:rsidR="00A45F3A" w:rsidRDefault="00A45F3A" w:rsidP="00A45F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мы с Вами будем рисовать мячики для котенка.</w:t>
      </w:r>
    </w:p>
    <w:p w:rsidR="00A45F3A" w:rsidRDefault="00A45F3A" w:rsidP="00A45F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нам в гости пришёл котенок.</w:t>
      </w:r>
    </w:p>
    <w:p w:rsidR="00A45F3A" w:rsidRDefault="00A45F3A" w:rsidP="00A45F3A">
      <w:pPr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939492" cy="7929797"/>
            <wp:effectExtent l="0" t="0" r="0" b="0"/>
            <wp:docPr id="1" name="Рисунок 1" descr="https://avatars.mds.yandex.net/get-pdb/1552679/f295860b-724d-4861-9b7c-a48e79bdd8d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52679/f295860b-724d-4861-9b7c-a48e79bdd8d7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65" t="8120" r="4229" b="1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32" cy="793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b/>
          <w:sz w:val="28"/>
          <w:highlight w:val="yellow"/>
        </w:rPr>
        <w:lastRenderedPageBreak/>
        <w:t>Цель:</w:t>
      </w:r>
      <w:r w:rsidRPr="00262459">
        <w:rPr>
          <w:rFonts w:ascii="Times New Roman" w:hAnsi="Times New Roman" w:cs="Times New Roman"/>
          <w:b/>
          <w:sz w:val="28"/>
        </w:rPr>
        <w:t xml:space="preserve"> </w:t>
      </w:r>
      <w:r w:rsidRPr="00262459">
        <w:rPr>
          <w:rFonts w:ascii="Times New Roman" w:hAnsi="Times New Roman" w:cs="Times New Roman"/>
          <w:sz w:val="28"/>
        </w:rPr>
        <w:t>учить рисовать детей круги красками</w:t>
      </w:r>
      <w:r>
        <w:rPr>
          <w:rFonts w:ascii="Times New Roman" w:hAnsi="Times New Roman" w:cs="Times New Roman"/>
          <w:sz w:val="28"/>
        </w:rPr>
        <w:t>.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Воспитывать интерес к изобразительной деятельности; прививать бережное отношение к животным.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Пополнять словарный запас по теме; учить детей рисовать круговыми движениями, не отрывая кисти от бумаги; правильно держать кисть.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Закреплять знания цветов (синий</w:t>
      </w:r>
      <w:r>
        <w:rPr>
          <w:rFonts w:ascii="Times New Roman" w:hAnsi="Times New Roman" w:cs="Times New Roman"/>
          <w:sz w:val="28"/>
        </w:rPr>
        <w:t>, красный, желтый, зелёный</w:t>
      </w:r>
      <w:r w:rsidRPr="00262459">
        <w:rPr>
          <w:rFonts w:ascii="Times New Roman" w:hAnsi="Times New Roman" w:cs="Times New Roman"/>
          <w:sz w:val="28"/>
        </w:rPr>
        <w:t>).</w:t>
      </w:r>
    </w:p>
    <w:p w:rsidR="00A45F3A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262459">
        <w:rPr>
          <w:rFonts w:ascii="Times New Roman" w:hAnsi="Times New Roman" w:cs="Times New Roman"/>
          <w:sz w:val="28"/>
          <w:highlight w:val="yellow"/>
        </w:rPr>
        <w:t>Материалы к занятию</w:t>
      </w:r>
      <w:r w:rsidRPr="00262459">
        <w:rPr>
          <w:rFonts w:ascii="Times New Roman" w:hAnsi="Times New Roman" w:cs="Times New Roman"/>
          <w:b/>
          <w:sz w:val="28"/>
        </w:rPr>
        <w:t>: гуашь, кисти, альбомные листы, баночки с водой.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262459">
        <w:rPr>
          <w:rFonts w:ascii="Times New Roman" w:hAnsi="Times New Roman" w:cs="Times New Roman"/>
          <w:b/>
          <w:sz w:val="28"/>
          <w:highlight w:val="yellow"/>
        </w:rPr>
        <w:t>ЗАГАДКА</w:t>
      </w:r>
    </w:p>
    <w:p w:rsid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 xml:space="preserve">Мордочка усатая, </w:t>
      </w:r>
    </w:p>
    <w:p w:rsid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 xml:space="preserve">шубка полосатая, </w:t>
      </w:r>
    </w:p>
    <w:p w:rsid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 xml:space="preserve">Часто умывается, </w:t>
      </w:r>
    </w:p>
    <w:p w:rsid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но с водой не знается. (Кошка)</w:t>
      </w:r>
    </w:p>
    <w:p w:rsidR="004D1D7D" w:rsidRDefault="004D1D7D" w:rsidP="004D1D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D7D">
        <w:rPr>
          <w:rFonts w:ascii="Times New Roman" w:hAnsi="Times New Roman" w:cs="Times New Roman"/>
          <w:sz w:val="28"/>
          <w:highlight w:val="yellow"/>
        </w:rPr>
        <w:t>Рисовать будем красками.</w:t>
      </w:r>
      <w:r w:rsidRPr="004D1D7D">
        <w:rPr>
          <w:rFonts w:ascii="Times New Roman" w:hAnsi="Times New Roman" w:cs="Times New Roman"/>
          <w:sz w:val="28"/>
        </w:rPr>
        <w:t xml:space="preserve"> Мячики могут быть разного цвета и размера. Нужно поставить кисть на середину листа. Начнём рисовать от центра. Круговыми движениями рисуем по кругу мячик, не торопясь, аккуратно. Но перед началом работы нужно, размять наши ручки.</w:t>
      </w:r>
    </w:p>
    <w:p w:rsidR="004D1D7D" w:rsidRPr="00262459" w:rsidRDefault="004D1D7D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262459">
        <w:rPr>
          <w:rFonts w:ascii="Times New Roman" w:hAnsi="Times New Roman" w:cs="Times New Roman"/>
          <w:b/>
          <w:sz w:val="28"/>
          <w:highlight w:val="yellow"/>
        </w:rPr>
        <w:t>Пальчиковая гимнастика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Но перед началом ра</w:t>
      </w:r>
      <w:r>
        <w:rPr>
          <w:rFonts w:ascii="Times New Roman" w:hAnsi="Times New Roman" w:cs="Times New Roman"/>
          <w:sz w:val="28"/>
        </w:rPr>
        <w:t>боты нужно, размять наши ручки.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Есть у кошки г</w:t>
      </w:r>
      <w:r>
        <w:rPr>
          <w:rFonts w:ascii="Times New Roman" w:hAnsi="Times New Roman" w:cs="Times New Roman"/>
          <w:sz w:val="28"/>
        </w:rPr>
        <w:t>лазки, (Детки моргают глазками)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Есть у кошк</w:t>
      </w:r>
      <w:r>
        <w:rPr>
          <w:rFonts w:ascii="Times New Roman" w:hAnsi="Times New Roman" w:cs="Times New Roman"/>
          <w:sz w:val="28"/>
        </w:rPr>
        <w:t>и ушки, (Детки показывают ушки)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Есть у кошк</w:t>
      </w:r>
      <w:r>
        <w:rPr>
          <w:rFonts w:ascii="Times New Roman" w:hAnsi="Times New Roman" w:cs="Times New Roman"/>
          <w:sz w:val="28"/>
        </w:rPr>
        <w:t>и лапки (Детки показывают руки)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Мягкие подушки.</w:t>
      </w:r>
    </w:p>
    <w:p w:rsidR="00262459" w:rsidRP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Кошка, кошка, не с</w:t>
      </w:r>
      <w:r>
        <w:rPr>
          <w:rFonts w:ascii="Times New Roman" w:hAnsi="Times New Roman" w:cs="Times New Roman"/>
          <w:sz w:val="28"/>
        </w:rPr>
        <w:t>ердись, (Дети грозят пальчиком)</w:t>
      </w:r>
    </w:p>
    <w:p w:rsidR="00262459" w:rsidRDefault="00262459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62459">
        <w:rPr>
          <w:rFonts w:ascii="Times New Roman" w:hAnsi="Times New Roman" w:cs="Times New Roman"/>
          <w:sz w:val="28"/>
        </w:rPr>
        <w:t>Не царапай деток брысь! (Хлопают в ладоши).</w:t>
      </w:r>
    </w:p>
    <w:p w:rsidR="004D1D7D" w:rsidRDefault="004D1D7D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D1D7D" w:rsidRDefault="004D1D7D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D7D">
        <w:rPr>
          <w:rFonts w:ascii="Times New Roman" w:hAnsi="Times New Roman" w:cs="Times New Roman"/>
          <w:sz w:val="28"/>
          <w:highlight w:val="yellow"/>
        </w:rPr>
        <w:t>Можно рисовать!</w:t>
      </w:r>
    </w:p>
    <w:p w:rsidR="004D1D7D" w:rsidRDefault="004D1D7D" w:rsidP="002624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D1D7D" w:rsidRDefault="004D1D7D" w:rsidP="004D1D7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D1D7D" w:rsidRDefault="004D1D7D" w:rsidP="004D1D7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1D7D" w:rsidRDefault="004D1D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656320" cy="6188075"/>
            <wp:effectExtent l="0" t="1238250" r="0" b="1222375"/>
            <wp:wrapSquare wrapText="bothSides"/>
            <wp:docPr id="7" name="Рисунок 7" descr="http://www.sovenok-baby.ru/9_Tvorim/1_Risuem/6_krug_1000x715/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venok-baby.ru/9_Tvorim/1_Risuem/6_krug_1000x715/1_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56320" cy="618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br w:type="page"/>
      </w:r>
    </w:p>
    <w:p w:rsidR="00262459" w:rsidRPr="00A45F3A" w:rsidRDefault="00262459" w:rsidP="004D1D7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76970" cy="6503670"/>
            <wp:effectExtent l="0" t="1143000" r="0" b="1116330"/>
            <wp:wrapSquare wrapText="bothSides"/>
            <wp:docPr id="4" name="Рисунок 4" descr="https://shkola7gnomov.ru/pictures/article/5/bonus1_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kola7gnomov.ru/pictures/article/5/bonus1_6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76970" cy="650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2459" w:rsidRPr="00A4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F3A"/>
    <w:rsid w:val="00262459"/>
    <w:rsid w:val="004D1D7D"/>
    <w:rsid w:val="00A4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2020-04-09T15:56:00Z</dcterms:created>
  <dcterms:modified xsi:type="dcterms:W3CDTF">2020-04-09T16:32:00Z</dcterms:modified>
</cp:coreProperties>
</file>