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0" w:rsidRDefault="00B278F6" w:rsidP="00B278F6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Три года – это возраст определенного р</w:t>
      </w:r>
      <w:r w:rsidRPr="00075F60">
        <w:rPr>
          <w:sz w:val="24"/>
          <w:szCs w:val="24"/>
        </w:rPr>
        <w:t>у</w:t>
      </w:r>
      <w:r w:rsidRPr="00075F60">
        <w:rPr>
          <w:sz w:val="24"/>
          <w:szCs w:val="24"/>
        </w:rPr>
        <w:t>бежа развития ребенка с момента его рожд</w:t>
      </w:r>
      <w:r w:rsidRPr="00075F60">
        <w:rPr>
          <w:sz w:val="24"/>
          <w:szCs w:val="24"/>
        </w:rPr>
        <w:t>е</w:t>
      </w:r>
      <w:r w:rsidRPr="00075F60">
        <w:rPr>
          <w:sz w:val="24"/>
          <w:szCs w:val="24"/>
        </w:rPr>
        <w:t>ния. Кризис трех лет завершает период «слияния» с матерью, малыш начинает осо</w:t>
      </w:r>
      <w:r w:rsidRPr="00075F60">
        <w:rPr>
          <w:sz w:val="24"/>
          <w:szCs w:val="24"/>
        </w:rPr>
        <w:t>з</w:t>
      </w:r>
      <w:r w:rsidRPr="00075F60">
        <w:rPr>
          <w:sz w:val="24"/>
          <w:szCs w:val="24"/>
        </w:rPr>
        <w:t>навать собственную «отдельность».</w:t>
      </w:r>
      <w:r w:rsidR="00501559" w:rsidRPr="00075F60">
        <w:rPr>
          <w:sz w:val="24"/>
          <w:szCs w:val="24"/>
        </w:rPr>
        <w:t xml:space="preserve"> </w:t>
      </w:r>
      <w:r w:rsidR="00501559" w:rsidRPr="00075F60">
        <w:rPr>
          <w:rFonts w:ascii="Calibri" w:eastAsia="Calibri" w:hAnsi="Calibri" w:cs="Times New Roman"/>
          <w:sz w:val="24"/>
          <w:szCs w:val="24"/>
        </w:rPr>
        <w:t>Кризис 3 лет связан с формированием образа Я, сам</w:t>
      </w:r>
      <w:r w:rsidR="00501559" w:rsidRPr="00075F60">
        <w:rPr>
          <w:rFonts w:ascii="Calibri" w:eastAsia="Calibri" w:hAnsi="Calibri" w:cs="Times New Roman"/>
          <w:sz w:val="24"/>
          <w:szCs w:val="24"/>
        </w:rPr>
        <w:t>о</w:t>
      </w:r>
      <w:r w:rsidR="00501559" w:rsidRPr="00075F60">
        <w:rPr>
          <w:rFonts w:ascii="Calibri" w:eastAsia="Calibri" w:hAnsi="Calibri" w:cs="Times New Roman"/>
          <w:sz w:val="24"/>
          <w:szCs w:val="24"/>
        </w:rPr>
        <w:t>утверждением и самостоятельностью. Возн</w:t>
      </w:r>
      <w:r w:rsidR="00501559" w:rsidRPr="00075F60">
        <w:rPr>
          <w:rFonts w:ascii="Calibri" w:eastAsia="Calibri" w:hAnsi="Calibri" w:cs="Times New Roman"/>
          <w:sz w:val="24"/>
          <w:szCs w:val="24"/>
        </w:rPr>
        <w:t>и</w:t>
      </w:r>
      <w:r w:rsidR="00501559" w:rsidRPr="00075F60">
        <w:rPr>
          <w:rFonts w:ascii="Calibri" w:eastAsia="Calibri" w:hAnsi="Calibri" w:cs="Times New Roman"/>
          <w:sz w:val="24"/>
          <w:szCs w:val="24"/>
        </w:rPr>
        <w:t>кает противоречие между желанием «делать, как взрослый» и своими возможностями.</w:t>
      </w:r>
      <w:r w:rsidRPr="00075F60">
        <w:rPr>
          <w:sz w:val="24"/>
          <w:szCs w:val="24"/>
        </w:rPr>
        <w:t xml:space="preserve"> О</w:t>
      </w:r>
      <w:r w:rsidRPr="00075F60">
        <w:rPr>
          <w:sz w:val="24"/>
          <w:szCs w:val="24"/>
        </w:rPr>
        <w:t>с</w:t>
      </w:r>
      <w:r w:rsidRPr="00075F60">
        <w:rPr>
          <w:sz w:val="24"/>
          <w:szCs w:val="24"/>
        </w:rPr>
        <w:t>новные потребности в этом возрасте – п</w:t>
      </w:r>
      <w:r w:rsidRPr="00075F60">
        <w:rPr>
          <w:sz w:val="24"/>
          <w:szCs w:val="24"/>
        </w:rPr>
        <w:t>о</w:t>
      </w:r>
      <w:r w:rsidRPr="00075F60">
        <w:rPr>
          <w:sz w:val="24"/>
          <w:szCs w:val="24"/>
        </w:rPr>
        <w:t>требность в общении, уважении, признании и самостоятельности.</w:t>
      </w:r>
    </w:p>
    <w:p w:rsidR="00075F60" w:rsidRPr="00075F60" w:rsidRDefault="00075F60" w:rsidP="00B278F6">
      <w:pPr>
        <w:pStyle w:val="a3"/>
        <w:jc w:val="both"/>
        <w:rPr>
          <w:sz w:val="24"/>
          <w:szCs w:val="24"/>
        </w:rPr>
      </w:pPr>
    </w:p>
    <w:p w:rsidR="00B278F6" w:rsidRPr="00075F60" w:rsidRDefault="00B278F6" w:rsidP="00B278F6">
      <w:pPr>
        <w:pStyle w:val="a3"/>
        <w:jc w:val="center"/>
        <w:rPr>
          <w:rFonts w:ascii="Comic Sans MS" w:hAnsi="Comic Sans MS"/>
          <w:b/>
          <w:sz w:val="26"/>
          <w:szCs w:val="26"/>
        </w:rPr>
      </w:pPr>
      <w:r w:rsidRPr="00075F60">
        <w:rPr>
          <w:rFonts w:ascii="Comic Sans MS" w:hAnsi="Comic Sans MS"/>
          <w:b/>
          <w:sz w:val="26"/>
          <w:szCs w:val="26"/>
        </w:rPr>
        <w:t>В этом возрасте ваш ребенок:</w:t>
      </w:r>
    </w:p>
    <w:p w:rsidR="00075F60" w:rsidRPr="00075F60" w:rsidRDefault="00075F60" w:rsidP="00B278F6">
      <w:pPr>
        <w:pStyle w:val="a3"/>
        <w:jc w:val="center"/>
        <w:rPr>
          <w:b/>
          <w:sz w:val="24"/>
          <w:szCs w:val="24"/>
        </w:rPr>
      </w:pPr>
    </w:p>
    <w:p w:rsidR="00B278F6" w:rsidRPr="00075F60" w:rsidRDefault="00B278F6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>Выражает желание делать всё по-своему. Это необходимо ребенку для благ</w:t>
      </w:r>
      <w:r w:rsidRPr="00075F60">
        <w:rPr>
          <w:sz w:val="24"/>
          <w:szCs w:val="24"/>
        </w:rPr>
        <w:t>о</w:t>
      </w:r>
      <w:r w:rsidRPr="00075F60">
        <w:rPr>
          <w:sz w:val="24"/>
          <w:szCs w:val="24"/>
        </w:rPr>
        <w:t>получного отделения. Ему предстоит осознать себя как самостоятельного человека. Отдел</w:t>
      </w:r>
      <w:r w:rsidRPr="00075F60">
        <w:rPr>
          <w:sz w:val="24"/>
          <w:szCs w:val="24"/>
        </w:rPr>
        <w:t>я</w:t>
      </w:r>
      <w:r w:rsidRPr="00075F60">
        <w:rPr>
          <w:sz w:val="24"/>
          <w:szCs w:val="24"/>
        </w:rPr>
        <w:t>ясь от взрослых, ребенок пытается установить с ними новые отношения</w:t>
      </w:r>
      <w:r w:rsidR="001C1BD4" w:rsidRPr="00075F60">
        <w:rPr>
          <w:sz w:val="24"/>
          <w:szCs w:val="24"/>
        </w:rPr>
        <w:t>.</w:t>
      </w:r>
    </w:p>
    <w:p w:rsidR="001C1BD4" w:rsidRPr="00075F60" w:rsidRDefault="001C1BD4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>Осознавая себя как отдельного чел</w:t>
      </w:r>
      <w:r w:rsidRPr="00075F60">
        <w:rPr>
          <w:sz w:val="24"/>
          <w:szCs w:val="24"/>
        </w:rPr>
        <w:t>о</w:t>
      </w:r>
      <w:r w:rsidRPr="00075F60">
        <w:rPr>
          <w:sz w:val="24"/>
          <w:szCs w:val="24"/>
        </w:rPr>
        <w:t>века, ребенок отвергает почти все, что пре</w:t>
      </w:r>
      <w:r w:rsidRPr="00075F60">
        <w:rPr>
          <w:sz w:val="24"/>
          <w:szCs w:val="24"/>
        </w:rPr>
        <w:t>д</w:t>
      </w:r>
      <w:r w:rsidRPr="00075F60">
        <w:rPr>
          <w:sz w:val="24"/>
          <w:szCs w:val="24"/>
        </w:rPr>
        <w:t>лагают родители, и делает все сам, даже если ему это пока не по силам. Ребенок протестует не на само действие, а на требование или просьбу взрослого. При этом ребенок может слушаться одного родителя и во всем пер</w:t>
      </w:r>
      <w:r w:rsidRPr="00075F60">
        <w:rPr>
          <w:sz w:val="24"/>
          <w:szCs w:val="24"/>
        </w:rPr>
        <w:t>е</w:t>
      </w:r>
      <w:r w:rsidRPr="00075F60">
        <w:rPr>
          <w:sz w:val="24"/>
          <w:szCs w:val="24"/>
        </w:rPr>
        <w:t>чить другому.</w:t>
      </w:r>
    </w:p>
    <w:p w:rsidR="001C1BD4" w:rsidRPr="00075F60" w:rsidRDefault="001C1BD4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>Начинает действовать не под влиян</w:t>
      </w:r>
      <w:r w:rsidRPr="00075F60">
        <w:rPr>
          <w:sz w:val="24"/>
          <w:szCs w:val="24"/>
        </w:rPr>
        <w:t>и</w:t>
      </w:r>
      <w:r w:rsidRPr="00075F60">
        <w:rPr>
          <w:sz w:val="24"/>
          <w:szCs w:val="24"/>
        </w:rPr>
        <w:t>ем сиюминутных желаний, а исходя из др</w:t>
      </w:r>
      <w:r w:rsidRPr="00075F60">
        <w:rPr>
          <w:sz w:val="24"/>
          <w:szCs w:val="24"/>
        </w:rPr>
        <w:t>у</w:t>
      </w:r>
      <w:r w:rsidRPr="00075F60">
        <w:rPr>
          <w:sz w:val="24"/>
          <w:szCs w:val="24"/>
        </w:rPr>
        <w:t xml:space="preserve">гих, более сложных и стабильных мотивов. </w:t>
      </w:r>
    </w:p>
    <w:p w:rsidR="001C1BD4" w:rsidRPr="00075F60" w:rsidRDefault="001C1BD4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Возникает потребность общаться не только с матерью и членами семьи, но и со сверстниками. Ребенок </w:t>
      </w:r>
      <w:r w:rsidR="00C3070D">
        <w:rPr>
          <w:sz w:val="24"/>
          <w:szCs w:val="24"/>
        </w:rPr>
        <w:t>осваивает правила поведения</w:t>
      </w:r>
      <w:r w:rsidRPr="00075F60">
        <w:rPr>
          <w:sz w:val="24"/>
          <w:szCs w:val="24"/>
        </w:rPr>
        <w:t xml:space="preserve"> через реакции взрослых и детей на его поступки.</w:t>
      </w:r>
    </w:p>
    <w:p w:rsidR="001C1BD4" w:rsidRPr="00075F60" w:rsidRDefault="00FB4A47" w:rsidP="00B278F6">
      <w:pPr>
        <w:pStyle w:val="a3"/>
        <w:numPr>
          <w:ilvl w:val="0"/>
          <w:numId w:val="1"/>
        </w:numPr>
        <w:ind w:left="-142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lastRenderedPageBreak/>
        <w:t xml:space="preserve">Игра становится </w:t>
      </w:r>
      <w:proofErr w:type="gramStart"/>
      <w:r w:rsidRPr="00075F60">
        <w:rPr>
          <w:sz w:val="24"/>
          <w:szCs w:val="24"/>
        </w:rPr>
        <w:t>более коллективной</w:t>
      </w:r>
      <w:proofErr w:type="gramEnd"/>
      <w:r w:rsidRPr="00075F60">
        <w:rPr>
          <w:sz w:val="24"/>
          <w:szCs w:val="24"/>
        </w:rPr>
        <w:t xml:space="preserve"> и уже имеет сюжетное наполнение. В ней реб</w:t>
      </w:r>
      <w:r w:rsidRPr="00075F60">
        <w:rPr>
          <w:sz w:val="24"/>
          <w:szCs w:val="24"/>
        </w:rPr>
        <w:t>е</w:t>
      </w:r>
      <w:r w:rsidRPr="00075F60">
        <w:rPr>
          <w:sz w:val="24"/>
          <w:szCs w:val="24"/>
        </w:rPr>
        <w:t>нок воображает себя кем угодно и соответс</w:t>
      </w:r>
      <w:r w:rsidRPr="00075F60">
        <w:rPr>
          <w:sz w:val="24"/>
          <w:szCs w:val="24"/>
        </w:rPr>
        <w:t>т</w:t>
      </w:r>
      <w:r w:rsidRPr="00075F60">
        <w:rPr>
          <w:sz w:val="24"/>
          <w:szCs w:val="24"/>
        </w:rPr>
        <w:t>венно действует. В этом возрасте ребенку до</w:t>
      </w:r>
      <w:r w:rsidRPr="00075F60">
        <w:rPr>
          <w:sz w:val="24"/>
          <w:szCs w:val="24"/>
        </w:rPr>
        <w:t>с</w:t>
      </w:r>
      <w:r w:rsidRPr="00075F60">
        <w:rPr>
          <w:sz w:val="24"/>
          <w:szCs w:val="24"/>
        </w:rPr>
        <w:t>таточно поиграть 10 – 15 минут, а потом ему хочется переключиться на что-то другое.</w:t>
      </w:r>
    </w:p>
    <w:p w:rsidR="00FB4A47" w:rsidRPr="00075F60" w:rsidRDefault="00FB4A47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>Дети в игре со сверстниками учатся защищать свои личные границы и восприн</w:t>
      </w:r>
      <w:r w:rsidRPr="00075F60">
        <w:rPr>
          <w:sz w:val="24"/>
          <w:szCs w:val="24"/>
        </w:rPr>
        <w:t>и</w:t>
      </w:r>
      <w:r w:rsidRPr="00075F60">
        <w:rPr>
          <w:sz w:val="24"/>
          <w:szCs w:val="24"/>
        </w:rPr>
        <w:t>мать их наличие у других людей. Ребенок в</w:t>
      </w:r>
      <w:r w:rsidRPr="00075F60">
        <w:rPr>
          <w:sz w:val="24"/>
          <w:szCs w:val="24"/>
        </w:rPr>
        <w:t>ы</w:t>
      </w:r>
      <w:r w:rsidRPr="00075F60">
        <w:rPr>
          <w:sz w:val="24"/>
          <w:szCs w:val="24"/>
        </w:rPr>
        <w:t>нужден учитывать желания и чувства других партнеров по игре, иначе рискует остаться в одиночестве и скучать.</w:t>
      </w:r>
    </w:p>
    <w:p w:rsidR="00FB4A47" w:rsidRPr="00075F60" w:rsidRDefault="00FB4A47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>Ребенок активно осваивает речь, пр</w:t>
      </w:r>
      <w:r w:rsidRPr="00075F60">
        <w:rPr>
          <w:sz w:val="24"/>
          <w:szCs w:val="24"/>
        </w:rPr>
        <w:t>и</w:t>
      </w:r>
      <w:r w:rsidRPr="00075F60">
        <w:rPr>
          <w:sz w:val="24"/>
          <w:szCs w:val="24"/>
        </w:rPr>
        <w:t>думывает несуществующие слова, придает уже известным словам свой особенный смысл.</w:t>
      </w:r>
    </w:p>
    <w:p w:rsidR="00757E4E" w:rsidRPr="00075F60" w:rsidRDefault="00276BD6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proofErr w:type="gramStart"/>
      <w:r w:rsidRPr="00075F60">
        <w:rPr>
          <w:color w:val="000000"/>
          <w:sz w:val="24"/>
          <w:szCs w:val="24"/>
        </w:rPr>
        <w:t>Заметно эмоциональное</w:t>
      </w:r>
      <w:proofErr w:type="gramEnd"/>
      <w:r w:rsidRPr="00075F60">
        <w:rPr>
          <w:color w:val="000000"/>
          <w:sz w:val="24"/>
          <w:szCs w:val="24"/>
        </w:rPr>
        <w:t xml:space="preserve"> предпочтение родителя другого пола, максимально выр</w:t>
      </w:r>
      <w:r w:rsidRPr="00075F60">
        <w:rPr>
          <w:color w:val="000000"/>
          <w:sz w:val="24"/>
          <w:szCs w:val="24"/>
        </w:rPr>
        <w:t>а</w:t>
      </w:r>
      <w:r w:rsidRPr="00075F60">
        <w:rPr>
          <w:color w:val="000000"/>
          <w:sz w:val="24"/>
          <w:szCs w:val="24"/>
        </w:rPr>
        <w:t>женное, в 4 года. Девочки нежно любят о</w:t>
      </w:r>
      <w:r w:rsidRPr="00075F60">
        <w:rPr>
          <w:color w:val="000000"/>
          <w:sz w:val="24"/>
          <w:szCs w:val="24"/>
        </w:rPr>
        <w:t>т</w:t>
      </w:r>
      <w:r w:rsidRPr="00075F60">
        <w:rPr>
          <w:color w:val="000000"/>
          <w:sz w:val="24"/>
          <w:szCs w:val="24"/>
        </w:rPr>
        <w:t>цов, а мальчики испытывают эмоциональное влечение к матери. Подобный эмоционал</w:t>
      </w:r>
      <w:r w:rsidRPr="00075F60">
        <w:rPr>
          <w:color w:val="000000"/>
          <w:sz w:val="24"/>
          <w:szCs w:val="24"/>
        </w:rPr>
        <w:t>ь</w:t>
      </w:r>
      <w:r w:rsidRPr="00075F60">
        <w:rPr>
          <w:color w:val="000000"/>
          <w:sz w:val="24"/>
          <w:szCs w:val="24"/>
        </w:rPr>
        <w:t>ный опыт отношений между людьми найдет свое дальнейшее развитие в браке, когда супруги проявят друг к другу те же чувства любви, которые они испытали по отношению к родителям другого пола в детстве.</w:t>
      </w:r>
    </w:p>
    <w:p w:rsidR="00276BD6" w:rsidRPr="00075F60" w:rsidRDefault="00276BD6" w:rsidP="00C3070D">
      <w:pPr>
        <w:pStyle w:val="a3"/>
        <w:numPr>
          <w:ilvl w:val="0"/>
          <w:numId w:val="1"/>
        </w:numPr>
        <w:ind w:left="0" w:firstLine="273"/>
        <w:jc w:val="both"/>
        <w:rPr>
          <w:sz w:val="24"/>
          <w:szCs w:val="24"/>
        </w:rPr>
      </w:pPr>
      <w:r w:rsidRPr="00075F60">
        <w:rPr>
          <w:color w:val="000000"/>
          <w:sz w:val="24"/>
          <w:szCs w:val="24"/>
        </w:rPr>
        <w:t xml:space="preserve">В 3-5 лет часто встречается триада страхов: одиночества, темноты и замкнутого пространства. Ребенок не остается один при засыпании, постоянно зовет мать, в комнате должен гореть свет (ночник) и необходимо, чтобы дверь была полуоткрыта. </w:t>
      </w:r>
      <w:r w:rsidR="00757E4E" w:rsidRPr="00075F60">
        <w:rPr>
          <w:color w:val="000000"/>
          <w:sz w:val="24"/>
          <w:szCs w:val="24"/>
        </w:rPr>
        <w:t>В этом во</w:t>
      </w:r>
      <w:r w:rsidR="00757E4E" w:rsidRPr="00075F60">
        <w:rPr>
          <w:color w:val="000000"/>
          <w:sz w:val="24"/>
          <w:szCs w:val="24"/>
        </w:rPr>
        <w:t>з</w:t>
      </w:r>
      <w:r w:rsidR="00757E4E" w:rsidRPr="00075F60">
        <w:rPr>
          <w:color w:val="000000"/>
          <w:sz w:val="24"/>
          <w:szCs w:val="24"/>
        </w:rPr>
        <w:t xml:space="preserve">расте дети боятся  Волка, Бабы Яги, </w:t>
      </w:r>
      <w:proofErr w:type="spellStart"/>
      <w:r w:rsidR="00757E4E" w:rsidRPr="00075F60">
        <w:rPr>
          <w:color w:val="000000"/>
          <w:sz w:val="24"/>
          <w:szCs w:val="24"/>
        </w:rPr>
        <w:t>Бармалея</w:t>
      </w:r>
      <w:proofErr w:type="spellEnd"/>
      <w:r w:rsidR="00757E4E" w:rsidRPr="00075F60">
        <w:rPr>
          <w:color w:val="000000"/>
          <w:sz w:val="24"/>
          <w:szCs w:val="24"/>
        </w:rPr>
        <w:t xml:space="preserve">, </w:t>
      </w:r>
      <w:proofErr w:type="spellStart"/>
      <w:r w:rsidR="00757E4E" w:rsidRPr="00075F60">
        <w:rPr>
          <w:color w:val="000000"/>
          <w:sz w:val="24"/>
          <w:szCs w:val="24"/>
        </w:rPr>
        <w:t>Карабас-Барабаса</w:t>
      </w:r>
      <w:proofErr w:type="spellEnd"/>
      <w:r w:rsidR="00757E4E" w:rsidRPr="00075F60">
        <w:rPr>
          <w:color w:val="000000"/>
          <w:sz w:val="24"/>
          <w:szCs w:val="24"/>
        </w:rPr>
        <w:t xml:space="preserve"> и прочих  нелицеприятных личностей. Перечисленные персонажи отр</w:t>
      </w:r>
      <w:r w:rsidR="00757E4E" w:rsidRPr="00075F60">
        <w:rPr>
          <w:color w:val="000000"/>
          <w:sz w:val="24"/>
          <w:szCs w:val="24"/>
        </w:rPr>
        <w:t>а</w:t>
      </w:r>
      <w:r w:rsidR="00757E4E" w:rsidRPr="00075F60">
        <w:rPr>
          <w:color w:val="000000"/>
          <w:sz w:val="24"/>
          <w:szCs w:val="24"/>
        </w:rPr>
        <w:t>жают страх наказания или отчуждения род</w:t>
      </w:r>
      <w:r w:rsidR="00757E4E" w:rsidRPr="00075F60">
        <w:rPr>
          <w:color w:val="000000"/>
          <w:sz w:val="24"/>
          <w:szCs w:val="24"/>
        </w:rPr>
        <w:t>и</w:t>
      </w:r>
      <w:r w:rsidR="00757E4E" w:rsidRPr="00075F60">
        <w:rPr>
          <w:color w:val="000000"/>
          <w:sz w:val="24"/>
          <w:szCs w:val="24"/>
        </w:rPr>
        <w:lastRenderedPageBreak/>
        <w:t>телей от детей при недостатке любви, жал</w:t>
      </w:r>
      <w:r w:rsidR="00757E4E" w:rsidRPr="00075F60">
        <w:rPr>
          <w:color w:val="000000"/>
          <w:sz w:val="24"/>
          <w:szCs w:val="24"/>
        </w:rPr>
        <w:t>о</w:t>
      </w:r>
      <w:r w:rsidR="00757E4E" w:rsidRPr="00075F60">
        <w:rPr>
          <w:color w:val="000000"/>
          <w:sz w:val="24"/>
          <w:szCs w:val="24"/>
        </w:rPr>
        <w:t xml:space="preserve">сти и сочувствия. </w:t>
      </w:r>
    </w:p>
    <w:p w:rsidR="00075F60" w:rsidRDefault="00FB4A47" w:rsidP="00075F60">
      <w:pPr>
        <w:pStyle w:val="a3"/>
        <w:jc w:val="center"/>
        <w:rPr>
          <w:rFonts w:ascii="Comic Sans MS" w:hAnsi="Comic Sans MS"/>
          <w:b/>
          <w:sz w:val="26"/>
          <w:szCs w:val="26"/>
        </w:rPr>
      </w:pPr>
      <w:r w:rsidRPr="00075F60">
        <w:rPr>
          <w:rFonts w:ascii="Comic Sans MS" w:hAnsi="Comic Sans MS"/>
          <w:b/>
          <w:sz w:val="26"/>
          <w:szCs w:val="26"/>
        </w:rPr>
        <w:t xml:space="preserve">Вам как его родителям </w:t>
      </w:r>
    </w:p>
    <w:p w:rsidR="00FB4A47" w:rsidRPr="00075F60" w:rsidRDefault="00FB4A47" w:rsidP="00075F60">
      <w:pPr>
        <w:pStyle w:val="a3"/>
        <w:jc w:val="center"/>
        <w:rPr>
          <w:rFonts w:ascii="Comic Sans MS" w:hAnsi="Comic Sans MS"/>
          <w:b/>
          <w:sz w:val="26"/>
          <w:szCs w:val="26"/>
        </w:rPr>
      </w:pPr>
      <w:r w:rsidRPr="00075F60">
        <w:rPr>
          <w:rFonts w:ascii="Comic Sans MS" w:hAnsi="Comic Sans MS"/>
          <w:b/>
          <w:sz w:val="26"/>
          <w:szCs w:val="26"/>
        </w:rPr>
        <w:t>важно</w:t>
      </w:r>
      <w:r w:rsidR="00075F60">
        <w:rPr>
          <w:rFonts w:ascii="Comic Sans MS" w:hAnsi="Comic Sans MS"/>
          <w:b/>
          <w:sz w:val="26"/>
          <w:szCs w:val="26"/>
        </w:rPr>
        <w:t xml:space="preserve"> помнить</w:t>
      </w:r>
      <w:r w:rsidRPr="00075F60">
        <w:rPr>
          <w:rFonts w:ascii="Comic Sans MS" w:hAnsi="Comic Sans MS"/>
          <w:b/>
          <w:sz w:val="26"/>
          <w:szCs w:val="26"/>
        </w:rPr>
        <w:t>:</w:t>
      </w:r>
    </w:p>
    <w:p w:rsidR="005A0325" w:rsidRDefault="00FB4A47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С терпением и пониманием относится </w:t>
      </w:r>
      <w:r w:rsidR="002F25F4" w:rsidRPr="00075F60">
        <w:rPr>
          <w:sz w:val="24"/>
          <w:szCs w:val="24"/>
        </w:rPr>
        <w:t>к протестам и бунтам ребенка. Помните, что подавленная в этом возрасте воля ребенка может привести к пассивности, зависимости и инфантильности. Иногда следует позволять ребенку настаивать на своем (если это не о</w:t>
      </w:r>
      <w:r w:rsidR="00FA4ACE">
        <w:rPr>
          <w:sz w:val="24"/>
          <w:szCs w:val="24"/>
        </w:rPr>
        <w:t xml:space="preserve">пасно для его жизни и здоровья). </w:t>
      </w:r>
    </w:p>
    <w:p w:rsidR="00FB4A47" w:rsidRPr="00075F60" w:rsidRDefault="005A0325" w:rsidP="00FB4A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A4ACE">
        <w:rPr>
          <w:sz w:val="24"/>
          <w:szCs w:val="24"/>
        </w:rPr>
        <w:t>Но,</w:t>
      </w:r>
      <w:r w:rsidR="002F25F4" w:rsidRPr="00075F60">
        <w:rPr>
          <w:sz w:val="24"/>
          <w:szCs w:val="24"/>
        </w:rPr>
        <w:t xml:space="preserve"> когда </w:t>
      </w:r>
      <w:r w:rsidR="00FA4ACE">
        <w:rPr>
          <w:sz w:val="24"/>
          <w:szCs w:val="24"/>
        </w:rPr>
        <w:t>капризы становятся частыми и по нелепым поводам – это вас должно настор</w:t>
      </w:r>
      <w:r w:rsidR="00FA4ACE">
        <w:rPr>
          <w:sz w:val="24"/>
          <w:szCs w:val="24"/>
        </w:rPr>
        <w:t>о</w:t>
      </w:r>
      <w:r w:rsidR="00FA4ACE">
        <w:rPr>
          <w:sz w:val="24"/>
          <w:szCs w:val="24"/>
        </w:rPr>
        <w:t>жить</w:t>
      </w:r>
      <w:r w:rsidR="002F25F4" w:rsidRPr="00075F60">
        <w:rPr>
          <w:sz w:val="24"/>
          <w:szCs w:val="24"/>
        </w:rPr>
        <w:t>.</w:t>
      </w:r>
      <w:r w:rsidR="00FA4ACE">
        <w:rPr>
          <w:sz w:val="24"/>
          <w:szCs w:val="24"/>
        </w:rPr>
        <w:t xml:space="preserve"> Не позволяйте ребенку </w:t>
      </w:r>
      <w:r>
        <w:rPr>
          <w:sz w:val="24"/>
          <w:szCs w:val="24"/>
        </w:rPr>
        <w:t xml:space="preserve">командовать собой и </w:t>
      </w:r>
      <w:r w:rsidR="00FA4ACE">
        <w:rPr>
          <w:sz w:val="24"/>
          <w:szCs w:val="24"/>
        </w:rPr>
        <w:t>добиваться своего только таким сп</w:t>
      </w:r>
      <w:r w:rsidR="00FA4ACE">
        <w:rPr>
          <w:sz w:val="24"/>
          <w:szCs w:val="24"/>
        </w:rPr>
        <w:t>о</w:t>
      </w:r>
      <w:r w:rsidR="00FA4ACE">
        <w:rPr>
          <w:sz w:val="24"/>
          <w:szCs w:val="24"/>
        </w:rPr>
        <w:t>собом</w:t>
      </w:r>
      <w:r>
        <w:rPr>
          <w:sz w:val="24"/>
          <w:szCs w:val="24"/>
        </w:rPr>
        <w:t>. Иначе это станет привычкой и потом вам с этим придется очень долго и тяжко справляться. Старайтесь договариваться.</w:t>
      </w:r>
    </w:p>
    <w:p w:rsidR="002F25F4" w:rsidRPr="00075F60" w:rsidRDefault="002F25F4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Помните, что упрямство – это реакция р</w:t>
      </w:r>
      <w:r w:rsidRPr="00075F60">
        <w:rPr>
          <w:sz w:val="24"/>
          <w:szCs w:val="24"/>
        </w:rPr>
        <w:t>е</w:t>
      </w:r>
      <w:r w:rsidRPr="00075F60">
        <w:rPr>
          <w:sz w:val="24"/>
          <w:szCs w:val="24"/>
        </w:rPr>
        <w:t>бенка, который настаивает на своем не пот</w:t>
      </w:r>
      <w:r w:rsidRPr="00075F60">
        <w:rPr>
          <w:sz w:val="24"/>
          <w:szCs w:val="24"/>
        </w:rPr>
        <w:t>о</w:t>
      </w:r>
      <w:r w:rsidRPr="00075F60">
        <w:rPr>
          <w:sz w:val="24"/>
          <w:szCs w:val="24"/>
        </w:rPr>
        <w:t>му, что ему этого хочется, а потому, что ему важно, чтобы с его мнением считались.</w:t>
      </w:r>
    </w:p>
    <w:p w:rsidR="002F25F4" w:rsidRPr="00075F60" w:rsidRDefault="002F25F4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Разбирайте вместе с ребенком конфлик</w:t>
      </w:r>
      <w:r w:rsidRPr="00075F60">
        <w:rPr>
          <w:sz w:val="24"/>
          <w:szCs w:val="24"/>
        </w:rPr>
        <w:t>т</w:t>
      </w:r>
      <w:r w:rsidRPr="00075F60">
        <w:rPr>
          <w:sz w:val="24"/>
          <w:szCs w:val="24"/>
        </w:rPr>
        <w:t>ные ситуации в детском саду или на детской площадке. Учите его уважать собственные и чужие интересы и чувства. Для этого важно самим быть для него примером – то есть уважительно относиться к нему самому и другим членам семьи.</w:t>
      </w:r>
    </w:p>
    <w:p w:rsidR="002F25F4" w:rsidRPr="00075F60" w:rsidRDefault="002F25F4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Бережно обращайтесь с чувствами ребе</w:t>
      </w:r>
      <w:r w:rsidRPr="00075F60">
        <w:rPr>
          <w:sz w:val="24"/>
          <w:szCs w:val="24"/>
        </w:rPr>
        <w:t>н</w:t>
      </w:r>
      <w:r w:rsidRPr="00075F60">
        <w:rPr>
          <w:sz w:val="24"/>
          <w:szCs w:val="24"/>
        </w:rPr>
        <w:t>ка. С пониманием относитесь к его горю или злости, разделяйте с ним радость, чувствуйте его усталость.</w:t>
      </w:r>
      <w:r w:rsidR="000F5F6E" w:rsidRPr="00075F60">
        <w:rPr>
          <w:sz w:val="24"/>
          <w:szCs w:val="24"/>
        </w:rPr>
        <w:t xml:space="preserve"> Важно не подавить его эмоции, а научить его правильно справляться с собс</w:t>
      </w:r>
      <w:r w:rsidR="000F5F6E" w:rsidRPr="00075F60">
        <w:rPr>
          <w:sz w:val="24"/>
          <w:szCs w:val="24"/>
        </w:rPr>
        <w:t>т</w:t>
      </w:r>
      <w:r w:rsidR="000F5F6E" w:rsidRPr="00075F60">
        <w:rPr>
          <w:sz w:val="24"/>
          <w:szCs w:val="24"/>
        </w:rPr>
        <w:t>венными эмоциями.</w:t>
      </w:r>
    </w:p>
    <w:p w:rsidR="00276BD6" w:rsidRPr="00075F60" w:rsidRDefault="00276BD6" w:rsidP="00FB4A47">
      <w:pPr>
        <w:pStyle w:val="a3"/>
        <w:jc w:val="both"/>
        <w:rPr>
          <w:color w:val="000000"/>
          <w:sz w:val="24"/>
          <w:szCs w:val="24"/>
        </w:rPr>
      </w:pPr>
      <w:r w:rsidRPr="00075F60">
        <w:rPr>
          <w:color w:val="000000"/>
          <w:sz w:val="24"/>
          <w:szCs w:val="24"/>
        </w:rPr>
        <w:lastRenderedPageBreak/>
        <w:t xml:space="preserve">     Не создавайте из возрастных страхов ли</w:t>
      </w:r>
      <w:r w:rsidRPr="00075F60">
        <w:rPr>
          <w:color w:val="000000"/>
          <w:sz w:val="24"/>
          <w:szCs w:val="24"/>
        </w:rPr>
        <w:t>ш</w:t>
      </w:r>
      <w:r w:rsidRPr="00075F60">
        <w:rPr>
          <w:color w:val="000000"/>
          <w:sz w:val="24"/>
          <w:szCs w:val="24"/>
        </w:rPr>
        <w:t xml:space="preserve">ней проблемы! Вовремя успокойте ребенка, нежно поговорите с ним. </w:t>
      </w:r>
      <w:r w:rsidR="00757E4E" w:rsidRPr="00075F60">
        <w:rPr>
          <w:color w:val="000000"/>
          <w:sz w:val="24"/>
          <w:szCs w:val="24"/>
        </w:rPr>
        <w:t>Помните: при сп</w:t>
      </w:r>
      <w:r w:rsidR="00757E4E" w:rsidRPr="00075F60">
        <w:rPr>
          <w:color w:val="000000"/>
          <w:sz w:val="24"/>
          <w:szCs w:val="24"/>
        </w:rPr>
        <w:t>о</w:t>
      </w:r>
      <w:r w:rsidR="00757E4E" w:rsidRPr="00075F60">
        <w:rPr>
          <w:color w:val="000000"/>
          <w:sz w:val="24"/>
          <w:szCs w:val="24"/>
        </w:rPr>
        <w:t>койной и благоприятной атмосфере в семье эти страхи проходят сами собой или проявл</w:t>
      </w:r>
      <w:r w:rsidR="00757E4E" w:rsidRPr="00075F60">
        <w:rPr>
          <w:color w:val="000000"/>
          <w:sz w:val="24"/>
          <w:szCs w:val="24"/>
        </w:rPr>
        <w:t>е</w:t>
      </w:r>
      <w:r w:rsidR="00757E4E" w:rsidRPr="00075F60">
        <w:rPr>
          <w:color w:val="000000"/>
          <w:sz w:val="24"/>
          <w:szCs w:val="24"/>
        </w:rPr>
        <w:t xml:space="preserve">ние их </w:t>
      </w:r>
      <w:r w:rsidR="00C3070D">
        <w:rPr>
          <w:color w:val="000000"/>
          <w:sz w:val="24"/>
          <w:szCs w:val="24"/>
        </w:rPr>
        <w:t xml:space="preserve">будет </w:t>
      </w:r>
      <w:r w:rsidR="00757E4E" w:rsidRPr="00075F60">
        <w:rPr>
          <w:color w:val="000000"/>
          <w:sz w:val="24"/>
          <w:szCs w:val="24"/>
        </w:rPr>
        <w:t>незначительно.</w:t>
      </w:r>
    </w:p>
    <w:p w:rsidR="00501559" w:rsidRPr="00075F60" w:rsidRDefault="00501559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Продолжайте развивать координацию движений (учите прыгать, стоять на одной ноге, играть с мячом), мелкую моторику (ле</w:t>
      </w:r>
      <w:r w:rsidRPr="00075F60">
        <w:rPr>
          <w:sz w:val="24"/>
          <w:szCs w:val="24"/>
        </w:rPr>
        <w:t>п</w:t>
      </w:r>
      <w:r w:rsidRPr="00075F60">
        <w:rPr>
          <w:sz w:val="24"/>
          <w:szCs w:val="24"/>
        </w:rPr>
        <w:t>ка, шнуровка, пирамидки, собирание бус</w:t>
      </w:r>
      <w:r w:rsidRPr="00075F60">
        <w:rPr>
          <w:sz w:val="24"/>
          <w:szCs w:val="24"/>
        </w:rPr>
        <w:t>и</w:t>
      </w:r>
      <w:r w:rsidRPr="00075F60">
        <w:rPr>
          <w:sz w:val="24"/>
          <w:szCs w:val="24"/>
        </w:rPr>
        <w:t>нок).</w:t>
      </w:r>
    </w:p>
    <w:p w:rsidR="00075F60" w:rsidRPr="00075F60" w:rsidRDefault="00501559" w:rsidP="00FB4A47">
      <w:pPr>
        <w:pStyle w:val="a3"/>
        <w:jc w:val="both"/>
        <w:rPr>
          <w:sz w:val="24"/>
          <w:szCs w:val="24"/>
        </w:rPr>
      </w:pPr>
      <w:r w:rsidRPr="00075F60">
        <w:rPr>
          <w:sz w:val="24"/>
          <w:szCs w:val="24"/>
        </w:rPr>
        <w:t xml:space="preserve">     Помните, что речевые обороты и запас слов у ребенка формируется из той речи, к</w:t>
      </w:r>
      <w:r w:rsidRPr="00075F60">
        <w:rPr>
          <w:sz w:val="24"/>
          <w:szCs w:val="24"/>
        </w:rPr>
        <w:t>о</w:t>
      </w:r>
      <w:r w:rsidRPr="00075F60">
        <w:rPr>
          <w:sz w:val="24"/>
          <w:szCs w:val="24"/>
        </w:rPr>
        <w:t>торую он слышит в семье. Совместное чтение детских книг очень полезно для расширения словарного запаса ребенка, развития его мышления. Больше разговаривайте со своим ребенком, обсуждайте события дня, а также терпеливо отвечайте на вопросы.</w:t>
      </w:r>
    </w:p>
    <w:p w:rsidR="00075F60" w:rsidRDefault="00075F60" w:rsidP="00FB4A47">
      <w:pPr>
        <w:pStyle w:val="a3"/>
        <w:jc w:val="both"/>
      </w:pPr>
    </w:p>
    <w:p w:rsidR="005A0325" w:rsidRPr="00075F60" w:rsidRDefault="005A0325" w:rsidP="005A0325">
      <w:pPr>
        <w:pStyle w:val="a3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Что должно беспокоить родителей в ребёнке к 4 годам</w:t>
      </w:r>
      <w:r w:rsidRPr="00075F60">
        <w:rPr>
          <w:rFonts w:ascii="Comic Sans MS" w:hAnsi="Comic Sans MS"/>
          <w:b/>
          <w:sz w:val="26"/>
          <w:szCs w:val="26"/>
        </w:rPr>
        <w:t>:</w:t>
      </w:r>
    </w:p>
    <w:p w:rsidR="00075F60" w:rsidRDefault="00075F60" w:rsidP="00FB4A47">
      <w:pPr>
        <w:pStyle w:val="a3"/>
        <w:jc w:val="both"/>
      </w:pPr>
    </w:p>
    <w:p w:rsidR="00075F60" w:rsidRDefault="005A0325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Чрезмерное беспокойное поведение, неуси</w:t>
      </w:r>
      <w:r>
        <w:t>д</w:t>
      </w:r>
      <w:r>
        <w:t>чивость, импульсивность;</w:t>
      </w:r>
    </w:p>
    <w:p w:rsidR="005A0325" w:rsidRDefault="005A0325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Резкие смены настроения, раздражительность, частые и продолжительные истерики;</w:t>
      </w:r>
    </w:p>
    <w:p w:rsidR="0085309C" w:rsidRDefault="005A0325" w:rsidP="005A0325">
      <w:pPr>
        <w:pStyle w:val="a3"/>
        <w:numPr>
          <w:ilvl w:val="0"/>
          <w:numId w:val="5"/>
        </w:numPr>
        <w:ind w:left="284" w:hanging="284"/>
        <w:jc w:val="both"/>
      </w:pPr>
      <w:r>
        <w:t xml:space="preserve">Чрезмерная медлительность, вялость, </w:t>
      </w:r>
    </w:p>
    <w:p w:rsidR="005A0325" w:rsidRDefault="0085309C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Трудности контактов со сверстниками и взро</w:t>
      </w:r>
      <w:r>
        <w:t>с</w:t>
      </w:r>
      <w:r>
        <w:t xml:space="preserve">лыми, </w:t>
      </w:r>
      <w:r w:rsidR="005A0325">
        <w:t>отсутствие потребности в общении</w:t>
      </w:r>
    </w:p>
    <w:p w:rsidR="005A0325" w:rsidRDefault="005A0325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Плохой сон (вскрикивает во сне, часто прос</w:t>
      </w:r>
      <w:r>
        <w:t>ы</w:t>
      </w:r>
      <w:r>
        <w:t>пается и т.п.)</w:t>
      </w:r>
    </w:p>
    <w:p w:rsidR="005A0325" w:rsidRDefault="005A0325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Тики (непроизвольное подергивание век, губ, мышц лица</w:t>
      </w:r>
      <w:r w:rsidR="0085309C">
        <w:t>, навязчивые однотипные движ</w:t>
      </w:r>
      <w:r w:rsidR="0085309C">
        <w:t>е</w:t>
      </w:r>
      <w:r w:rsidR="0085309C">
        <w:t xml:space="preserve">ния, </w:t>
      </w:r>
      <w:proofErr w:type="spellStart"/>
      <w:r w:rsidR="0085309C">
        <w:t>грызение</w:t>
      </w:r>
      <w:proofErr w:type="spellEnd"/>
      <w:r w:rsidR="0085309C">
        <w:t xml:space="preserve"> ногтей)</w:t>
      </w:r>
    </w:p>
    <w:p w:rsidR="0085309C" w:rsidRDefault="0085309C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Заикание</w:t>
      </w:r>
    </w:p>
    <w:p w:rsidR="0085309C" w:rsidRDefault="0085309C" w:rsidP="005A0325">
      <w:pPr>
        <w:pStyle w:val="a3"/>
        <w:numPr>
          <w:ilvl w:val="0"/>
          <w:numId w:val="5"/>
        </w:numPr>
        <w:ind w:left="284" w:hanging="284"/>
        <w:jc w:val="both"/>
      </w:pPr>
      <w:r>
        <w:t>Задержка в речевом развитии</w:t>
      </w: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EF29CD" w:rsidP="00FB4A47">
      <w:pPr>
        <w:pStyle w:val="a3"/>
        <w:jc w:val="both"/>
      </w:pPr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left:0;text-align:left;margin-left:15.3pt;margin-top:7.35pt;width:211.3pt;height:345.9pt;z-index:251658240" adj="501,17188">
            <v:textbox inset=",.3mm,,.3mm">
              <w:txbxContent>
                <w:p w:rsidR="00075F60" w:rsidRPr="00276BD6" w:rsidRDefault="00075F60" w:rsidP="00075F60">
                  <w:pPr>
                    <w:pStyle w:val="a3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276BD6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Ребенок 3 – 4 лет должен знать:</w:t>
                  </w:r>
                </w:p>
                <w:p w:rsidR="00C3070D" w:rsidRDefault="00075F60" w:rsidP="00C3070D">
                  <w:pPr>
                    <w:pStyle w:val="a3"/>
                    <w:numPr>
                      <w:ilvl w:val="0"/>
                      <w:numId w:val="4"/>
                    </w:numPr>
                    <w:ind w:left="142" w:hanging="142"/>
                  </w:pPr>
                  <w:r w:rsidRPr="001D2D93">
                    <w:t>свое имя, фамилию и возраст</w:t>
                  </w:r>
                  <w:r w:rsidR="00C3070D">
                    <w:t>, а та</w:t>
                  </w:r>
                  <w:r w:rsidR="00C3070D">
                    <w:t>к</w:t>
                  </w:r>
                  <w:r w:rsidR="00C3070D">
                    <w:t>же имена членов семьи</w:t>
                  </w:r>
                </w:p>
                <w:p w:rsidR="00C3070D" w:rsidRDefault="00075F60" w:rsidP="00C3070D">
                  <w:pPr>
                    <w:pStyle w:val="a3"/>
                    <w:numPr>
                      <w:ilvl w:val="0"/>
                      <w:numId w:val="4"/>
                    </w:numPr>
                    <w:ind w:left="142" w:hanging="142"/>
                  </w:pPr>
                  <w:r>
                    <w:t>понимает слова «Нет», «Нельзя», «Надо» и «Можно»</w:t>
                  </w:r>
                </w:p>
                <w:p w:rsidR="00C3070D" w:rsidRDefault="00C3070D" w:rsidP="00C3070D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>
                    <w:t>знает основные</w:t>
                  </w:r>
                  <w:r w:rsidR="00075F60" w:rsidRPr="001D2D93">
                    <w:t xml:space="preserve"> цвета и</w:t>
                  </w:r>
                  <w:r w:rsidR="00075F60" w:rsidRPr="00C3070D">
                    <w:rPr>
                      <w:rFonts w:ascii="Calibri" w:eastAsia="Calibri" w:hAnsi="Calibri" w:cs="Times New Roman"/>
                    </w:rPr>
                    <w:t xml:space="preserve"> сам их наз</w:t>
                  </w:r>
                  <w:r w:rsidR="00075F60" w:rsidRPr="00C3070D">
                    <w:rPr>
                      <w:rFonts w:ascii="Calibri" w:eastAsia="Calibri" w:hAnsi="Calibri" w:cs="Times New Roman"/>
                    </w:rPr>
                    <w:t>ы</w:t>
                  </w:r>
                  <w:r w:rsidR="00075F60" w:rsidRPr="00C3070D">
                    <w:rPr>
                      <w:rFonts w:ascii="Calibri" w:eastAsia="Calibri" w:hAnsi="Calibri" w:cs="Times New Roman"/>
                    </w:rPr>
                    <w:t>вает</w:t>
                  </w:r>
                  <w:r w:rsidR="00075F60" w:rsidRPr="001D2D93">
                    <w:t xml:space="preserve"> (красный, желтый, синий, зел</w:t>
                  </w:r>
                  <w:r w:rsidR="00075F60" w:rsidRPr="001D2D93">
                    <w:t>е</w:t>
                  </w:r>
                  <w:r w:rsidR="00075F60" w:rsidRPr="001D2D93">
                    <w:t>ный</w:t>
                  </w:r>
                  <w:r>
                    <w:t>, белый, черный</w:t>
                  </w:r>
                  <w:r w:rsidR="00075F60" w:rsidRPr="001D2D93">
                    <w:t>)</w:t>
                  </w:r>
                </w:p>
                <w:p w:rsidR="00C3070D" w:rsidRDefault="00075F60" w:rsidP="00C3070D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 w:rsidRPr="001D2D93">
                    <w:t xml:space="preserve">знает </w:t>
                  </w:r>
                  <w:r w:rsidRPr="00C3070D">
                    <w:rPr>
                      <w:rFonts w:ascii="Calibri" w:eastAsia="Calibri" w:hAnsi="Calibri" w:cs="Times New Roman"/>
                    </w:rPr>
                    <w:t>3 формы (круг, квадрат, тр</w:t>
                  </w:r>
                  <w:r w:rsidRPr="00C3070D">
                    <w:rPr>
                      <w:rFonts w:ascii="Calibri" w:eastAsia="Calibri" w:hAnsi="Calibri" w:cs="Times New Roman"/>
                    </w:rPr>
                    <w:t>е</w:t>
                  </w:r>
                  <w:r w:rsidRPr="00C3070D">
                    <w:rPr>
                      <w:rFonts w:ascii="Calibri" w:eastAsia="Calibri" w:hAnsi="Calibri" w:cs="Times New Roman"/>
                    </w:rPr>
                    <w:t>угольник), сам их называет</w:t>
                  </w:r>
                </w:p>
                <w:p w:rsidR="00075F60" w:rsidRPr="00D60752" w:rsidRDefault="00075F60" w:rsidP="00C3070D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 w:rsidRPr="00C3070D">
                    <w:rPr>
                      <w:rFonts w:ascii="Calibri" w:eastAsia="Calibri" w:hAnsi="Calibri" w:cs="Times New Roman"/>
                    </w:rPr>
                    <w:t>может выбрать из 3-х разных предм</w:t>
                  </w:r>
                  <w:r w:rsidRPr="00C3070D">
                    <w:rPr>
                      <w:rFonts w:ascii="Calibri" w:eastAsia="Calibri" w:hAnsi="Calibri" w:cs="Times New Roman"/>
                    </w:rPr>
                    <w:t>е</w:t>
                  </w:r>
                  <w:r w:rsidRPr="00C3070D">
                    <w:rPr>
                      <w:rFonts w:ascii="Calibri" w:eastAsia="Calibri" w:hAnsi="Calibri" w:cs="Times New Roman"/>
                    </w:rPr>
                    <w:t>тов «самый большой» («самый м</w:t>
                  </w:r>
                  <w:r w:rsidRPr="00C3070D">
                    <w:rPr>
                      <w:rFonts w:ascii="Calibri" w:eastAsia="Calibri" w:hAnsi="Calibri" w:cs="Times New Roman"/>
                    </w:rPr>
                    <w:t>а</w:t>
                  </w:r>
                  <w:r w:rsidRPr="00C3070D">
                    <w:rPr>
                      <w:rFonts w:ascii="Calibri" w:eastAsia="Calibri" w:hAnsi="Calibri" w:cs="Times New Roman"/>
                    </w:rPr>
                    <w:t>ленький»)</w:t>
                  </w:r>
                </w:p>
                <w:p w:rsidR="00D60752" w:rsidRDefault="00D60752" w:rsidP="00D60752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>
                    <w:rPr>
                      <w:rFonts w:ascii="Calibri" w:eastAsia="Calibri" w:hAnsi="Calibri" w:cs="Times New Roman"/>
                    </w:rPr>
                    <w:t>определить количество предметов в пределах трех</w:t>
                  </w:r>
                </w:p>
                <w:p w:rsidR="00075F60" w:rsidRPr="00D60752" w:rsidRDefault="00075F60" w:rsidP="00D60752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 w:rsidRPr="00D60752">
                    <w:rPr>
                      <w:rFonts w:ascii="Calibri" w:eastAsia="Calibri" w:hAnsi="Calibri" w:cs="Times New Roman"/>
                    </w:rPr>
                    <w:t>понимает значение пространственных п</w:t>
                  </w:r>
                  <w:r w:rsidRPr="001D2D93">
                    <w:t>онятий</w:t>
                  </w:r>
                  <w:r w:rsidRPr="00D60752">
                    <w:rPr>
                      <w:rFonts w:ascii="Calibri" w:eastAsia="Calibri" w:hAnsi="Calibri" w:cs="Times New Roman"/>
                    </w:rPr>
                    <w:t xml:space="preserve"> (</w:t>
                  </w:r>
                  <w:r w:rsidRPr="00D60752">
                    <w:rPr>
                      <w:i/>
                    </w:rPr>
                    <w:t>вверху, внизу, впереди, сз</w:t>
                  </w:r>
                  <w:r w:rsidRPr="00D60752">
                    <w:rPr>
                      <w:i/>
                    </w:rPr>
                    <w:t>а</w:t>
                  </w:r>
                  <w:r w:rsidRPr="00D60752">
                    <w:rPr>
                      <w:i/>
                    </w:rPr>
                    <w:t>ди</w:t>
                  </w:r>
                  <w:r w:rsidRPr="00D60752">
                    <w:rPr>
                      <w:rFonts w:ascii="Calibri" w:eastAsia="Calibri" w:hAnsi="Calibri" w:cs="Times New Roman"/>
                    </w:rPr>
                    <w:t>)</w:t>
                  </w:r>
                </w:p>
                <w:p w:rsidR="00D60752" w:rsidRPr="00D60752" w:rsidRDefault="00D60752" w:rsidP="00D60752">
                  <w:pPr>
                    <w:pStyle w:val="a3"/>
                    <w:numPr>
                      <w:ilvl w:val="0"/>
                      <w:numId w:val="4"/>
                    </w:numPr>
                    <w:ind w:left="142" w:right="-183" w:hanging="142"/>
                  </w:pPr>
                  <w:r>
                    <w:rPr>
                      <w:rFonts w:ascii="Calibri" w:eastAsia="Calibri" w:hAnsi="Calibri" w:cs="Times New Roman"/>
                    </w:rPr>
                    <w:t>может разделить картинки на 2 – 3 группы (например, кошка и собака – это животные, а платье и брюки – это одежда)</w:t>
                  </w:r>
                </w:p>
                <w:p w:rsidR="00075F60" w:rsidRDefault="00075F60" w:rsidP="00075F60"/>
              </w:txbxContent>
            </v:textbox>
          </v:shape>
        </w:pict>
      </w: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</w:pPr>
    </w:p>
    <w:p w:rsidR="00075F60" w:rsidRDefault="00075F60" w:rsidP="00FB4A47">
      <w:pPr>
        <w:pStyle w:val="a3"/>
        <w:jc w:val="both"/>
        <w:rPr>
          <w:sz w:val="16"/>
          <w:szCs w:val="16"/>
        </w:rPr>
      </w:pPr>
    </w:p>
    <w:p w:rsidR="006219E1" w:rsidRDefault="006219E1" w:rsidP="00FB4A47">
      <w:pPr>
        <w:pStyle w:val="a3"/>
        <w:jc w:val="both"/>
      </w:pPr>
    </w:p>
    <w:p w:rsidR="00075F60" w:rsidRDefault="00075F60" w:rsidP="00C3070D">
      <w:pPr>
        <w:shd w:val="clear" w:color="auto" w:fill="FFFFFF"/>
        <w:spacing w:before="120" w:line="274" w:lineRule="exact"/>
        <w:ind w:right="141"/>
        <w:rPr>
          <w:rFonts w:ascii="Arial" w:hAnsi="Arial"/>
          <w:b/>
          <w:bCs/>
          <w:spacing w:val="-15"/>
          <w:position w:val="2"/>
          <w:sz w:val="40"/>
          <w:szCs w:val="40"/>
        </w:rPr>
      </w:pPr>
    </w:p>
    <w:p w:rsidR="00075F60" w:rsidRPr="00C3070D" w:rsidRDefault="00075F60" w:rsidP="00C3070D">
      <w:pPr>
        <w:pStyle w:val="a3"/>
        <w:jc w:val="center"/>
        <w:rPr>
          <w:rFonts w:ascii="Arial" w:hAnsi="Arial" w:cs="Arial"/>
          <w:b/>
          <w:sz w:val="40"/>
          <w:szCs w:val="40"/>
        </w:rPr>
      </w:pPr>
      <w:r w:rsidRPr="00C3070D">
        <w:rPr>
          <w:rFonts w:ascii="Arial" w:hAnsi="Arial" w:cs="Arial"/>
          <w:b/>
          <w:sz w:val="40"/>
          <w:szCs w:val="40"/>
        </w:rPr>
        <w:lastRenderedPageBreak/>
        <w:t>ВОЗРАСТНЫЕ</w:t>
      </w:r>
    </w:p>
    <w:p w:rsidR="00075F60" w:rsidRPr="009C77AF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="Arial" w:hAnsi="Arial" w:cs="Arial"/>
          <w:b/>
          <w:bCs/>
          <w:spacing w:val="-15"/>
          <w:position w:val="2"/>
          <w:sz w:val="40"/>
          <w:szCs w:val="40"/>
        </w:rPr>
      </w:pPr>
    </w:p>
    <w:p w:rsidR="00075F60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="Arial" w:hAnsi="Arial"/>
          <w:b/>
          <w:bCs/>
          <w:spacing w:val="-15"/>
          <w:position w:val="2"/>
          <w:sz w:val="40"/>
          <w:szCs w:val="40"/>
        </w:rPr>
      </w:pPr>
      <w:r w:rsidRPr="009C77AF">
        <w:rPr>
          <w:rFonts w:ascii="Arial" w:hAnsi="Arial"/>
          <w:b/>
          <w:bCs/>
          <w:spacing w:val="-15"/>
          <w:position w:val="2"/>
          <w:sz w:val="40"/>
          <w:szCs w:val="40"/>
        </w:rPr>
        <w:t xml:space="preserve">ОСОБЕННОСТИ  </w:t>
      </w:r>
    </w:p>
    <w:p w:rsidR="00075F60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="Arial" w:hAnsi="Arial"/>
          <w:b/>
          <w:bCs/>
          <w:spacing w:val="-15"/>
          <w:position w:val="2"/>
          <w:sz w:val="40"/>
          <w:szCs w:val="40"/>
        </w:rPr>
      </w:pPr>
    </w:p>
    <w:p w:rsidR="00075F60" w:rsidRPr="009C77AF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="Arial" w:hAnsi="Arial"/>
          <w:b/>
          <w:bCs/>
          <w:spacing w:val="-15"/>
          <w:position w:val="2"/>
          <w:sz w:val="40"/>
          <w:szCs w:val="40"/>
        </w:rPr>
      </w:pPr>
      <w:r w:rsidRPr="009C77AF">
        <w:rPr>
          <w:rFonts w:ascii="Arial" w:hAnsi="Arial"/>
          <w:b/>
          <w:bCs/>
          <w:spacing w:val="-15"/>
          <w:position w:val="2"/>
          <w:sz w:val="40"/>
          <w:szCs w:val="40"/>
        </w:rPr>
        <w:t xml:space="preserve">РЕБЕНКА  </w:t>
      </w:r>
    </w:p>
    <w:p w:rsidR="00075F60" w:rsidRPr="009C77AF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="Arial" w:hAnsi="Arial"/>
          <w:b/>
          <w:bCs/>
          <w:spacing w:val="-15"/>
          <w:position w:val="2"/>
          <w:sz w:val="40"/>
          <w:szCs w:val="40"/>
        </w:rPr>
      </w:pPr>
    </w:p>
    <w:p w:rsidR="00075F60" w:rsidRPr="009C77AF" w:rsidRDefault="00075F60" w:rsidP="00075F60">
      <w:pPr>
        <w:shd w:val="clear" w:color="auto" w:fill="FFFFFF"/>
        <w:spacing w:before="120" w:line="274" w:lineRule="exact"/>
        <w:ind w:left="142" w:right="141"/>
        <w:jc w:val="center"/>
        <w:rPr>
          <w:rFonts w:asciiTheme="minorHAnsi" w:hAnsiTheme="minorHAnsi"/>
          <w:spacing w:val="-3"/>
        </w:rPr>
      </w:pPr>
      <w:r w:rsidRPr="009C77AF">
        <w:rPr>
          <w:rFonts w:ascii="Arial" w:hAnsi="Arial"/>
          <w:b/>
          <w:bCs/>
          <w:spacing w:val="-15"/>
          <w:position w:val="2"/>
          <w:sz w:val="40"/>
          <w:szCs w:val="40"/>
        </w:rPr>
        <w:t>3</w:t>
      </w:r>
      <w:r>
        <w:rPr>
          <w:rFonts w:ascii="Arial" w:hAnsi="Arial"/>
          <w:b/>
          <w:bCs/>
          <w:spacing w:val="-15"/>
          <w:position w:val="2"/>
          <w:sz w:val="40"/>
          <w:szCs w:val="40"/>
        </w:rPr>
        <w:t xml:space="preserve"> - 4</w:t>
      </w:r>
      <w:r w:rsidRPr="009C77AF">
        <w:rPr>
          <w:rFonts w:ascii="Arial" w:hAnsi="Arial"/>
          <w:b/>
          <w:bCs/>
          <w:spacing w:val="-15"/>
          <w:position w:val="2"/>
          <w:sz w:val="40"/>
          <w:szCs w:val="40"/>
        </w:rPr>
        <w:t xml:space="preserve"> лет</w:t>
      </w:r>
    </w:p>
    <w:p w:rsidR="00075F60" w:rsidRPr="00075F60" w:rsidRDefault="00075F60" w:rsidP="00075F60">
      <w:pPr>
        <w:shd w:val="clear" w:color="auto" w:fill="FFFFFF"/>
        <w:spacing w:before="120"/>
        <w:ind w:left="142" w:right="141" w:firstLine="6"/>
        <w:jc w:val="both"/>
        <w:rPr>
          <w:rFonts w:ascii="Comic Sans MS" w:hAnsi="Comic Sans MS"/>
          <w:spacing w:val="-3"/>
        </w:rPr>
      </w:pPr>
    </w:p>
    <w:p w:rsidR="00075F60" w:rsidRPr="00075F60" w:rsidRDefault="00075F60" w:rsidP="00075F60">
      <w:pPr>
        <w:shd w:val="clear" w:color="auto" w:fill="FFFFFF"/>
        <w:tabs>
          <w:tab w:val="left" w:pos="10206"/>
          <w:tab w:val="left" w:pos="12758"/>
        </w:tabs>
        <w:ind w:left="142" w:right="141" w:hanging="136"/>
        <w:jc w:val="both"/>
        <w:rPr>
          <w:rFonts w:ascii="Comic Sans MS" w:hAnsi="Comic Sans MS" w:cs="Arial"/>
          <w:spacing w:val="-3"/>
          <w:sz w:val="20"/>
          <w:szCs w:val="20"/>
        </w:rPr>
      </w:pPr>
      <w:r w:rsidRPr="00075F60">
        <w:rPr>
          <w:rFonts w:ascii="Comic Sans MS" w:hAnsi="Comic Sans MS"/>
          <w:spacing w:val="-3"/>
          <w:sz w:val="20"/>
          <w:szCs w:val="20"/>
        </w:rPr>
        <w:t xml:space="preserve">    </w:t>
      </w:r>
      <w:r>
        <w:rPr>
          <w:rFonts w:ascii="Comic Sans MS" w:hAnsi="Comic Sans MS"/>
          <w:spacing w:val="-3"/>
          <w:sz w:val="20"/>
          <w:szCs w:val="20"/>
        </w:rPr>
        <w:t xml:space="preserve">     </w:t>
      </w:r>
      <w:r w:rsidRPr="00075F60">
        <w:rPr>
          <w:rFonts w:ascii="Comic Sans MS" w:hAnsi="Comic Sans MS"/>
          <w:spacing w:val="-3"/>
          <w:sz w:val="20"/>
          <w:szCs w:val="20"/>
        </w:rPr>
        <w:t>Мы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всегда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рядом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со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своим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ребенком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3"/>
          <w:sz w:val="20"/>
          <w:szCs w:val="20"/>
        </w:rPr>
        <w:t>и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немудрено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3"/>
          <w:sz w:val="20"/>
          <w:szCs w:val="20"/>
        </w:rPr>
        <w:t>что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иногда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3"/>
          <w:sz w:val="20"/>
          <w:szCs w:val="20"/>
        </w:rPr>
        <w:t>мы</w:t>
      </w:r>
      <w:r w:rsidRPr="00075F60">
        <w:rPr>
          <w:rFonts w:ascii="Comic Sans MS" w:hAnsi="Comic Sans MS" w:cs="Arial"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iCs/>
          <w:spacing w:val="-3"/>
          <w:sz w:val="20"/>
          <w:szCs w:val="20"/>
        </w:rPr>
        <w:t>не</w:t>
      </w:r>
      <w:r w:rsidRPr="00075F60">
        <w:rPr>
          <w:rFonts w:ascii="Comic Sans MS" w:hAnsi="Comic Sans MS" w:cs="Arial"/>
          <w:iCs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iCs/>
          <w:spacing w:val="-3"/>
          <w:sz w:val="20"/>
          <w:szCs w:val="20"/>
        </w:rPr>
        <w:t>успеваем</w:t>
      </w:r>
      <w:r w:rsidRPr="00075F60">
        <w:rPr>
          <w:rFonts w:ascii="Comic Sans MS" w:hAnsi="Comic Sans MS" w:cs="Arial"/>
          <w:iCs/>
          <w:spacing w:val="-3"/>
          <w:sz w:val="20"/>
          <w:szCs w:val="20"/>
        </w:rPr>
        <w:t xml:space="preserve"> </w:t>
      </w:r>
      <w:r w:rsidRPr="00075F60">
        <w:rPr>
          <w:rFonts w:ascii="Comic Sans MS" w:hAnsi="Comic Sans MS"/>
          <w:iCs/>
          <w:spacing w:val="-3"/>
          <w:sz w:val="20"/>
          <w:szCs w:val="20"/>
        </w:rPr>
        <w:t xml:space="preserve">за </w:t>
      </w:r>
      <w:r w:rsidRPr="00075F60">
        <w:rPr>
          <w:rFonts w:ascii="Comic Sans MS" w:hAnsi="Comic Sans MS"/>
          <w:iCs/>
          <w:spacing w:val="-6"/>
          <w:sz w:val="20"/>
          <w:szCs w:val="20"/>
        </w:rPr>
        <w:t>вр</w:t>
      </w:r>
      <w:r w:rsidRPr="00075F60">
        <w:rPr>
          <w:rFonts w:ascii="Comic Sans MS" w:hAnsi="Comic Sans MS"/>
          <w:iCs/>
          <w:spacing w:val="-6"/>
          <w:sz w:val="20"/>
          <w:szCs w:val="20"/>
        </w:rPr>
        <w:t>е</w:t>
      </w:r>
      <w:r w:rsidRPr="00075F60">
        <w:rPr>
          <w:rFonts w:ascii="Comic Sans MS" w:hAnsi="Comic Sans MS"/>
          <w:iCs/>
          <w:spacing w:val="-6"/>
          <w:sz w:val="20"/>
          <w:szCs w:val="20"/>
        </w:rPr>
        <w:t>менем</w:t>
      </w:r>
      <w:r w:rsidRPr="00075F60">
        <w:rPr>
          <w:rFonts w:ascii="Comic Sans MS" w:hAnsi="Comic Sans MS" w:cs="Arial"/>
          <w:iCs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и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воспринимаем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его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так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6"/>
          <w:sz w:val="20"/>
          <w:szCs w:val="20"/>
        </w:rPr>
        <w:t>как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будто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он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все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еще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тот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малыш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6"/>
          <w:sz w:val="20"/>
          <w:szCs w:val="20"/>
        </w:rPr>
        <w:t>каким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>был</w:t>
      </w:r>
      <w:r w:rsidRPr="00075F60">
        <w:rPr>
          <w:rFonts w:ascii="Comic Sans MS" w:hAnsi="Comic Sans MS" w:cs="Arial"/>
          <w:spacing w:val="-6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6"/>
          <w:sz w:val="20"/>
          <w:szCs w:val="20"/>
        </w:rPr>
        <w:t xml:space="preserve">полгода </w:t>
      </w:r>
      <w:r w:rsidRPr="00075F60">
        <w:rPr>
          <w:rFonts w:ascii="Comic Sans MS" w:hAnsi="Comic Sans MS"/>
          <w:spacing w:val="-7"/>
          <w:sz w:val="20"/>
          <w:szCs w:val="20"/>
        </w:rPr>
        <w:t>назад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. </w:t>
      </w:r>
    </w:p>
    <w:p w:rsidR="00075F60" w:rsidRPr="00075F60" w:rsidRDefault="00075F60" w:rsidP="00075F60">
      <w:pPr>
        <w:shd w:val="clear" w:color="auto" w:fill="FFFFFF"/>
        <w:tabs>
          <w:tab w:val="left" w:pos="12758"/>
        </w:tabs>
        <w:ind w:right="141"/>
        <w:jc w:val="both"/>
        <w:rPr>
          <w:rFonts w:ascii="Comic Sans MS" w:hAnsi="Comic Sans MS" w:cs="Arial"/>
          <w:spacing w:val="-7"/>
          <w:sz w:val="20"/>
          <w:szCs w:val="20"/>
        </w:rPr>
      </w:pPr>
      <w:r>
        <w:rPr>
          <w:rFonts w:ascii="Comic Sans MS" w:hAnsi="Comic Sans MS" w:cs="Arial"/>
          <w:i/>
          <w:iCs/>
          <w:spacing w:val="-6"/>
          <w:sz w:val="20"/>
          <w:szCs w:val="20"/>
        </w:rPr>
        <w:t xml:space="preserve">       </w:t>
      </w:r>
      <w:r w:rsidRPr="00075F60">
        <w:rPr>
          <w:rFonts w:ascii="Comic Sans MS" w:hAnsi="Comic Sans MS"/>
          <w:spacing w:val="-7"/>
          <w:sz w:val="20"/>
          <w:szCs w:val="20"/>
        </w:rPr>
        <w:t>Мы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продолжаем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общаться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с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ним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как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с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мл</w:t>
      </w:r>
      <w:r w:rsidRPr="00075F60">
        <w:rPr>
          <w:rFonts w:ascii="Comic Sans MS" w:hAnsi="Comic Sans MS"/>
          <w:spacing w:val="-7"/>
          <w:sz w:val="20"/>
          <w:szCs w:val="20"/>
        </w:rPr>
        <w:t>а</w:t>
      </w:r>
      <w:r w:rsidRPr="00075F60">
        <w:rPr>
          <w:rFonts w:ascii="Comic Sans MS" w:hAnsi="Comic Sans MS"/>
          <w:spacing w:val="-7"/>
          <w:sz w:val="20"/>
          <w:szCs w:val="20"/>
        </w:rPr>
        <w:t>денцем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7"/>
          <w:sz w:val="20"/>
          <w:szCs w:val="20"/>
        </w:rPr>
        <w:t>делать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за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него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то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7"/>
          <w:sz w:val="20"/>
          <w:szCs w:val="20"/>
        </w:rPr>
        <w:t>с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чем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он</w:t>
      </w:r>
      <w:r w:rsidRPr="00075F60">
        <w:rPr>
          <w:rFonts w:ascii="Comic Sans MS" w:hAnsi="Comic Sans MS" w:cs="Arial"/>
          <w:spacing w:val="-7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7"/>
          <w:sz w:val="20"/>
          <w:szCs w:val="20"/>
        </w:rPr>
        <w:t>уже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может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справиться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самостоятельно</w:t>
      </w:r>
      <w:r w:rsidRPr="00075F60">
        <w:rPr>
          <w:rFonts w:ascii="Comic Sans MS" w:hAnsi="Comic Sans MS" w:cs="Arial"/>
          <w:sz w:val="20"/>
          <w:szCs w:val="20"/>
        </w:rPr>
        <w:t>.</w:t>
      </w:r>
    </w:p>
    <w:p w:rsidR="00075F60" w:rsidRDefault="00075F60" w:rsidP="00075F60">
      <w:pPr>
        <w:shd w:val="clear" w:color="auto" w:fill="FFFFFF"/>
        <w:tabs>
          <w:tab w:val="left" w:pos="12758"/>
        </w:tabs>
        <w:ind w:right="141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omic Sans MS" w:hAnsi="Comic Sans MS" w:cs="Arial"/>
          <w:spacing w:val="-7"/>
          <w:sz w:val="20"/>
          <w:szCs w:val="20"/>
        </w:rPr>
        <w:t xml:space="preserve">       </w:t>
      </w:r>
      <w:r w:rsidRPr="00075F60">
        <w:rPr>
          <w:rFonts w:ascii="Comic Sans MS" w:hAnsi="Comic Sans MS"/>
          <w:spacing w:val="-5"/>
          <w:sz w:val="20"/>
          <w:szCs w:val="20"/>
        </w:rPr>
        <w:t>Но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бывает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и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так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5"/>
          <w:sz w:val="20"/>
          <w:szCs w:val="20"/>
        </w:rPr>
        <w:t>что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мы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iCs/>
          <w:spacing w:val="-5"/>
          <w:sz w:val="20"/>
          <w:szCs w:val="20"/>
        </w:rPr>
        <w:t>опережаем</w:t>
      </w:r>
      <w:r w:rsidRPr="00075F60">
        <w:rPr>
          <w:rFonts w:ascii="Comic Sans MS" w:hAnsi="Comic Sans MS" w:cs="Arial"/>
          <w:iCs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iCs/>
          <w:spacing w:val="-5"/>
          <w:sz w:val="20"/>
          <w:szCs w:val="20"/>
        </w:rPr>
        <w:t>события</w:t>
      </w:r>
      <w:r w:rsidRPr="00075F60">
        <w:rPr>
          <w:rFonts w:ascii="Comic Sans MS" w:hAnsi="Comic Sans MS" w:cs="Arial"/>
          <w:i/>
          <w:iCs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и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нам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кажется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5"/>
          <w:sz w:val="20"/>
          <w:szCs w:val="20"/>
        </w:rPr>
        <w:t>будто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ребенок</w:t>
      </w:r>
      <w:r w:rsidRPr="00075F60">
        <w:rPr>
          <w:rFonts w:ascii="Comic Sans MS" w:hAnsi="Comic Sans MS" w:cs="Arial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уже</w:t>
      </w:r>
      <w:r>
        <w:rPr>
          <w:rFonts w:ascii="Comic Sans MS" w:hAnsi="Comic Sans MS"/>
          <w:spacing w:val="-5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5"/>
          <w:sz w:val="20"/>
          <w:szCs w:val="20"/>
        </w:rPr>
        <w:t>доста</w:t>
      </w:r>
      <w:r w:rsidRPr="00075F60">
        <w:rPr>
          <w:rFonts w:ascii="Comic Sans MS" w:hAnsi="Comic Sans MS"/>
          <w:spacing w:val="-5"/>
          <w:sz w:val="20"/>
          <w:szCs w:val="20"/>
        </w:rPr>
        <w:softHyphen/>
      </w:r>
      <w:r w:rsidRPr="00075F60">
        <w:rPr>
          <w:rFonts w:ascii="Comic Sans MS" w:hAnsi="Comic Sans MS"/>
          <w:spacing w:val="-10"/>
          <w:sz w:val="20"/>
          <w:szCs w:val="20"/>
        </w:rPr>
        <w:t>точно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10"/>
          <w:sz w:val="20"/>
          <w:szCs w:val="20"/>
        </w:rPr>
        <w:t>взрослый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10"/>
          <w:sz w:val="20"/>
          <w:szCs w:val="20"/>
        </w:rPr>
        <w:t>чтобы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10"/>
          <w:sz w:val="20"/>
          <w:szCs w:val="20"/>
        </w:rPr>
        <w:t>подолгу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10"/>
          <w:sz w:val="20"/>
          <w:szCs w:val="20"/>
        </w:rPr>
        <w:t>заниматься</w:t>
      </w:r>
      <w:r w:rsidRPr="00075F60">
        <w:rPr>
          <w:rFonts w:ascii="Comic Sans MS" w:hAnsi="Comic Sans MS" w:cs="Arial"/>
          <w:spacing w:val="-10"/>
          <w:sz w:val="20"/>
          <w:szCs w:val="20"/>
        </w:rPr>
        <w:t>,</w:t>
      </w:r>
      <w:r>
        <w:rPr>
          <w:rFonts w:ascii="Comic Sans MS" w:hAnsi="Comic Sans MS" w:cs="Arial"/>
          <w:spacing w:val="-10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10"/>
          <w:sz w:val="20"/>
          <w:szCs w:val="20"/>
        </w:rPr>
        <w:t>быть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 </w:t>
      </w:r>
      <w:r w:rsidRPr="00075F60">
        <w:rPr>
          <w:rFonts w:ascii="Comic Sans MS" w:hAnsi="Comic Sans MS"/>
          <w:spacing w:val="-10"/>
          <w:sz w:val="20"/>
          <w:szCs w:val="20"/>
        </w:rPr>
        <w:t>усидч</w:t>
      </w:r>
      <w:r w:rsidRPr="00075F60">
        <w:rPr>
          <w:rFonts w:ascii="Comic Sans MS" w:hAnsi="Comic Sans MS"/>
          <w:spacing w:val="-10"/>
          <w:sz w:val="20"/>
          <w:szCs w:val="20"/>
        </w:rPr>
        <w:t>и</w:t>
      </w:r>
      <w:r w:rsidRPr="00075F60">
        <w:rPr>
          <w:rFonts w:ascii="Comic Sans MS" w:hAnsi="Comic Sans MS"/>
          <w:spacing w:val="-10"/>
          <w:sz w:val="20"/>
          <w:szCs w:val="20"/>
        </w:rPr>
        <w:t>вым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10"/>
          <w:sz w:val="20"/>
          <w:szCs w:val="20"/>
        </w:rPr>
        <w:t>ответственным</w:t>
      </w:r>
      <w:r w:rsidRPr="00075F60">
        <w:rPr>
          <w:rFonts w:ascii="Comic Sans MS" w:hAnsi="Comic Sans MS" w:cs="Arial"/>
          <w:spacing w:val="-10"/>
          <w:sz w:val="20"/>
          <w:szCs w:val="20"/>
        </w:rPr>
        <w:t xml:space="preserve">, </w:t>
      </w:r>
      <w:r w:rsidRPr="00075F60">
        <w:rPr>
          <w:rFonts w:ascii="Comic Sans MS" w:hAnsi="Comic Sans MS"/>
          <w:spacing w:val="-10"/>
          <w:sz w:val="20"/>
          <w:szCs w:val="20"/>
        </w:rPr>
        <w:t>исполнитель</w:t>
      </w:r>
      <w:r w:rsidRPr="00075F60">
        <w:rPr>
          <w:rFonts w:ascii="Comic Sans MS" w:hAnsi="Comic Sans MS"/>
          <w:spacing w:val="-10"/>
          <w:sz w:val="20"/>
          <w:szCs w:val="20"/>
        </w:rPr>
        <w:softHyphen/>
      </w:r>
      <w:r w:rsidRPr="00075F60">
        <w:rPr>
          <w:rFonts w:ascii="Comic Sans MS" w:hAnsi="Comic Sans MS"/>
          <w:sz w:val="20"/>
          <w:szCs w:val="20"/>
        </w:rPr>
        <w:t>ным</w:t>
      </w:r>
      <w:r w:rsidRPr="00075F60">
        <w:rPr>
          <w:rFonts w:ascii="Comic Sans MS" w:hAnsi="Comic Sans MS" w:cs="Arial"/>
          <w:sz w:val="20"/>
          <w:szCs w:val="20"/>
        </w:rPr>
        <w:t xml:space="preserve">, </w:t>
      </w:r>
      <w:r w:rsidRPr="00075F60">
        <w:rPr>
          <w:rFonts w:ascii="Comic Sans MS" w:hAnsi="Comic Sans MS"/>
          <w:sz w:val="20"/>
          <w:szCs w:val="20"/>
        </w:rPr>
        <w:t>хотя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на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самом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деле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он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еще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совсем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не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готов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к</w:t>
      </w:r>
      <w:r w:rsidRPr="00075F60">
        <w:rPr>
          <w:rFonts w:ascii="Comic Sans MS" w:hAnsi="Comic Sans MS" w:cs="Arial"/>
          <w:sz w:val="20"/>
          <w:szCs w:val="20"/>
        </w:rPr>
        <w:t xml:space="preserve"> </w:t>
      </w:r>
      <w:r w:rsidRPr="00075F60">
        <w:rPr>
          <w:rFonts w:ascii="Comic Sans MS" w:hAnsi="Comic Sans MS"/>
          <w:sz w:val="20"/>
          <w:szCs w:val="20"/>
        </w:rPr>
        <w:t>этому</w:t>
      </w:r>
      <w:r w:rsidRPr="00075F60">
        <w:rPr>
          <w:rFonts w:ascii="Century Gothic" w:hAnsi="Century Gothic" w:cs="Arial"/>
          <w:sz w:val="20"/>
          <w:szCs w:val="20"/>
        </w:rPr>
        <w:t>.</w:t>
      </w:r>
    </w:p>
    <w:p w:rsidR="00D60752" w:rsidRPr="00075F60" w:rsidRDefault="00D60752" w:rsidP="00075F60">
      <w:pPr>
        <w:shd w:val="clear" w:color="auto" w:fill="FFFFFF"/>
        <w:tabs>
          <w:tab w:val="left" w:pos="12758"/>
        </w:tabs>
        <w:ind w:right="141"/>
        <w:jc w:val="both"/>
        <w:rPr>
          <w:rFonts w:ascii="Comic Sans MS" w:hAnsi="Comic Sans MS"/>
          <w:spacing w:val="-5"/>
          <w:sz w:val="20"/>
          <w:szCs w:val="20"/>
        </w:rPr>
      </w:pPr>
    </w:p>
    <w:p w:rsidR="00075F60" w:rsidRPr="00D60752" w:rsidRDefault="00D60752" w:rsidP="00D60752">
      <w:pPr>
        <w:shd w:val="clear" w:color="auto" w:fill="FFFFFF"/>
        <w:tabs>
          <w:tab w:val="left" w:pos="12758"/>
        </w:tabs>
        <w:spacing w:before="120"/>
        <w:ind w:right="94"/>
        <w:jc w:val="both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/>
          <w:i/>
          <w:spacing w:val="-11"/>
          <w:sz w:val="22"/>
          <w:szCs w:val="22"/>
        </w:rPr>
        <w:t xml:space="preserve">     </w:t>
      </w:r>
      <w:r w:rsidR="00075F60" w:rsidRPr="00D60752">
        <w:rPr>
          <w:rFonts w:asciiTheme="minorHAnsi" w:hAnsiTheme="minorHAnsi" w:cs="Arial"/>
          <w:i/>
          <w:iCs/>
          <w:sz w:val="22"/>
          <w:szCs w:val="22"/>
        </w:rPr>
        <w:t>Чтобы не выдвигать ребенку непосильные требования, и в то же время не отставать от его реальных возможностей, надо знать о х</w:t>
      </w:r>
      <w:r w:rsidR="00075F60" w:rsidRPr="00D60752">
        <w:rPr>
          <w:rFonts w:asciiTheme="minorHAnsi" w:hAnsiTheme="minorHAnsi" w:cs="Arial"/>
          <w:i/>
          <w:iCs/>
          <w:sz w:val="22"/>
          <w:szCs w:val="22"/>
        </w:rPr>
        <w:t>а</w:t>
      </w:r>
      <w:r w:rsidR="00075F60" w:rsidRPr="00D60752">
        <w:rPr>
          <w:rFonts w:asciiTheme="minorHAnsi" w:hAnsiTheme="minorHAnsi" w:cs="Arial"/>
          <w:i/>
          <w:iCs/>
          <w:sz w:val="22"/>
          <w:szCs w:val="22"/>
        </w:rPr>
        <w:t>рактерных возрастных особенностях.</w:t>
      </w:r>
    </w:p>
    <w:p w:rsidR="00501559" w:rsidRDefault="00501559" w:rsidP="00FB4A47">
      <w:pPr>
        <w:pStyle w:val="a3"/>
        <w:jc w:val="both"/>
      </w:pPr>
    </w:p>
    <w:sectPr w:rsidR="00501559" w:rsidSect="00FF4B03">
      <w:pgSz w:w="16838" w:h="11906" w:orient="landscape"/>
      <w:pgMar w:top="568" w:right="395" w:bottom="426" w:left="426" w:header="283" w:footer="283" w:gutter="0"/>
      <w:cols w:num="3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07" w:rsidRDefault="00216507" w:rsidP="00FF4B03">
      <w:r>
        <w:separator/>
      </w:r>
    </w:p>
  </w:endnote>
  <w:endnote w:type="continuationSeparator" w:id="0">
    <w:p w:rsidR="00216507" w:rsidRDefault="00216507" w:rsidP="00FF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07" w:rsidRDefault="00216507" w:rsidP="00FF4B03">
      <w:r>
        <w:separator/>
      </w:r>
    </w:p>
  </w:footnote>
  <w:footnote w:type="continuationSeparator" w:id="0">
    <w:p w:rsidR="00216507" w:rsidRDefault="00216507" w:rsidP="00FF4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21EAC"/>
    <w:multiLevelType w:val="hybridMultilevel"/>
    <w:tmpl w:val="B3204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243"/>
    <w:multiLevelType w:val="hybridMultilevel"/>
    <w:tmpl w:val="E054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B4967"/>
    <w:multiLevelType w:val="hybridMultilevel"/>
    <w:tmpl w:val="8492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D7B0F"/>
    <w:multiLevelType w:val="hybridMultilevel"/>
    <w:tmpl w:val="895E6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EF72C3"/>
    <w:multiLevelType w:val="hybridMultilevel"/>
    <w:tmpl w:val="AACCC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8F6"/>
    <w:rsid w:val="000102CD"/>
    <w:rsid w:val="00075F60"/>
    <w:rsid w:val="000F5F6E"/>
    <w:rsid w:val="001C1BD4"/>
    <w:rsid w:val="001D2D93"/>
    <w:rsid w:val="00216507"/>
    <w:rsid w:val="00244101"/>
    <w:rsid w:val="00276BD6"/>
    <w:rsid w:val="002D6D52"/>
    <w:rsid w:val="002F25F4"/>
    <w:rsid w:val="004358A1"/>
    <w:rsid w:val="00501559"/>
    <w:rsid w:val="005A0325"/>
    <w:rsid w:val="006219E1"/>
    <w:rsid w:val="0070243C"/>
    <w:rsid w:val="00757E4E"/>
    <w:rsid w:val="00822C41"/>
    <w:rsid w:val="00831FBF"/>
    <w:rsid w:val="0085309C"/>
    <w:rsid w:val="00881443"/>
    <w:rsid w:val="009D1581"/>
    <w:rsid w:val="00A51F1A"/>
    <w:rsid w:val="00B278F6"/>
    <w:rsid w:val="00C12673"/>
    <w:rsid w:val="00C3070D"/>
    <w:rsid w:val="00CB1170"/>
    <w:rsid w:val="00D60752"/>
    <w:rsid w:val="00EF29CD"/>
    <w:rsid w:val="00F420FE"/>
    <w:rsid w:val="00FA4ACE"/>
    <w:rsid w:val="00FB4A47"/>
    <w:rsid w:val="00FD041C"/>
    <w:rsid w:val="00FF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8F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F4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4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4B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2012-10-16T00:57:00Z</cp:lastPrinted>
  <dcterms:created xsi:type="dcterms:W3CDTF">2020-04-07T17:47:00Z</dcterms:created>
  <dcterms:modified xsi:type="dcterms:W3CDTF">2020-04-07T17:51:00Z</dcterms:modified>
</cp:coreProperties>
</file>